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342A5" w14:textId="1E567302" w:rsidR="00C54415" w:rsidRPr="009C5FA8" w:rsidRDefault="00B02177" w:rsidP="00C54415">
      <w:pPr>
        <w:spacing w:before="120" w:after="120" w:line="276" w:lineRule="auto"/>
        <w:jc w:val="both"/>
        <w:rPr>
          <w:rFonts w:eastAsia="Times New Roman" w:cstheme="minorHAnsi"/>
          <w:b/>
          <w:bCs/>
          <w:i/>
          <w:iCs/>
          <w:lang w:eastAsia="it-IT"/>
        </w:rPr>
      </w:pPr>
      <w:bookmarkStart w:id="0" w:name="_GoBack"/>
      <w:bookmarkEnd w:id="0"/>
      <w:r w:rsidRPr="00B02177">
        <w:rPr>
          <w:noProof/>
          <w:lang w:eastAsia="it-IT"/>
        </w:rPr>
        <w:drawing>
          <wp:inline distT="0" distB="0" distL="0" distR="0" wp14:anchorId="469A1346" wp14:editId="451BFA4C">
            <wp:extent cx="6120130" cy="450756"/>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450756"/>
                    </a:xfrm>
                    <a:prstGeom prst="rect">
                      <a:avLst/>
                    </a:prstGeom>
                    <a:noFill/>
                    <a:ln>
                      <a:noFill/>
                    </a:ln>
                  </pic:spPr>
                </pic:pic>
              </a:graphicData>
            </a:graphic>
          </wp:inline>
        </w:drawing>
      </w:r>
    </w:p>
    <w:p w14:paraId="7B598BCF" w14:textId="0E4B9208" w:rsidR="00A96015" w:rsidRPr="001B271D" w:rsidRDefault="00C54415" w:rsidP="00205B4A">
      <w:pPr>
        <w:spacing w:before="120" w:after="240" w:line="276" w:lineRule="auto"/>
        <w:jc w:val="both"/>
        <w:rPr>
          <w:rFonts w:cstheme="minorHAnsi"/>
          <w:b/>
          <w:bCs/>
        </w:rPr>
      </w:pPr>
      <w:r w:rsidRPr="009C5FA8">
        <w:rPr>
          <w:rFonts w:cstheme="minorHAnsi"/>
          <w:b/>
          <w:bCs/>
        </w:rPr>
        <w:t xml:space="preserve">OGGETTO: Piano </w:t>
      </w:r>
      <w:r w:rsidR="001D2D10">
        <w:rPr>
          <w:rFonts w:cstheme="minorHAnsi"/>
          <w:b/>
          <w:bCs/>
        </w:rPr>
        <w:t>n</w:t>
      </w:r>
      <w:r w:rsidRPr="009C5FA8">
        <w:rPr>
          <w:rFonts w:cstheme="minorHAnsi"/>
          <w:b/>
          <w:bCs/>
        </w:rPr>
        <w:t xml:space="preserve">azionale di </w:t>
      </w:r>
      <w:r w:rsidR="001D2D10">
        <w:rPr>
          <w:rFonts w:cstheme="minorHAnsi"/>
          <w:b/>
          <w:bCs/>
        </w:rPr>
        <w:t>r</w:t>
      </w:r>
      <w:r w:rsidRPr="009C5FA8">
        <w:rPr>
          <w:rFonts w:cstheme="minorHAnsi"/>
          <w:b/>
          <w:bCs/>
        </w:rPr>
        <w:t xml:space="preserve">ipresa e </w:t>
      </w:r>
      <w:r w:rsidR="001D2D10">
        <w:rPr>
          <w:rFonts w:cstheme="minorHAnsi"/>
          <w:b/>
          <w:bCs/>
        </w:rPr>
        <w:t>r</w:t>
      </w:r>
      <w:r w:rsidRPr="009C5FA8">
        <w:rPr>
          <w:rFonts w:cstheme="minorHAnsi"/>
          <w:b/>
          <w:bCs/>
        </w:rPr>
        <w:t>esilienza, Missione 4 – Istruzione e ricerca</w:t>
      </w:r>
      <w:r w:rsidR="002F624E">
        <w:rPr>
          <w:rFonts w:cstheme="minorHAnsi"/>
          <w:b/>
          <w:bCs/>
        </w:rPr>
        <w:t xml:space="preserve"> –</w:t>
      </w:r>
      <w:r w:rsidRPr="009C5FA8">
        <w:rPr>
          <w:rFonts w:cstheme="minorHAnsi"/>
          <w:b/>
          <w:bCs/>
        </w:rPr>
        <w:t xml:space="preserve"> Componente 1 – Potenziamento dell’offerta dei servizi di istruzione: dagli asili nido alle università – Investimento </w:t>
      </w:r>
      <w:r w:rsidR="00C34A25">
        <w:rPr>
          <w:rFonts w:cstheme="minorHAnsi"/>
          <w:b/>
          <w:bCs/>
        </w:rPr>
        <w:t>2</w:t>
      </w:r>
      <w:r w:rsidRPr="009C5FA8">
        <w:rPr>
          <w:rFonts w:cstheme="minorHAnsi"/>
          <w:b/>
          <w:bCs/>
        </w:rPr>
        <w:t>.</w:t>
      </w:r>
      <w:r w:rsidR="00B93646">
        <w:rPr>
          <w:rFonts w:cstheme="minorHAnsi"/>
          <w:b/>
          <w:bCs/>
        </w:rPr>
        <w:t xml:space="preserve">1 </w:t>
      </w:r>
      <w:r w:rsidR="001D2D10">
        <w:rPr>
          <w:rFonts w:cstheme="minorHAnsi"/>
          <w:b/>
          <w:bCs/>
        </w:rPr>
        <w:t>“</w:t>
      </w:r>
      <w:r w:rsidR="00C6065F" w:rsidRPr="00C6065F">
        <w:rPr>
          <w:rFonts w:cstheme="minorHAnsi"/>
          <w:b/>
          <w:bCs/>
          <w:i/>
          <w:iCs/>
        </w:rPr>
        <w:t>Didattica digitale integrata e formazione alla transizione digitale per il personale scolastico</w:t>
      </w:r>
      <w:r w:rsidRPr="009C5FA8">
        <w:rPr>
          <w:rFonts w:cstheme="minorHAnsi"/>
          <w:b/>
          <w:bCs/>
        </w:rPr>
        <w:t>”</w:t>
      </w:r>
      <w:r w:rsidR="002F624E">
        <w:rPr>
          <w:rFonts w:cstheme="minorHAnsi"/>
          <w:b/>
          <w:bCs/>
        </w:rPr>
        <w:t xml:space="preserve">, finanziato dall’Unione europea – </w:t>
      </w:r>
      <w:r w:rsidR="002F624E" w:rsidRPr="003810F8">
        <w:rPr>
          <w:rFonts w:cstheme="minorHAnsi"/>
          <w:b/>
          <w:bCs/>
          <w:i/>
          <w:iCs/>
        </w:rPr>
        <w:t>Next Generation EU</w:t>
      </w:r>
      <w:r w:rsidRPr="009C5FA8">
        <w:rPr>
          <w:rFonts w:cstheme="minorHAnsi"/>
          <w:b/>
          <w:bCs/>
        </w:rPr>
        <w:t xml:space="preserve"> –</w:t>
      </w:r>
      <w:r w:rsidR="0005069C">
        <w:rPr>
          <w:rFonts w:cstheme="minorHAnsi"/>
          <w:b/>
          <w:bCs/>
        </w:rPr>
        <w:t xml:space="preserve"> </w:t>
      </w:r>
      <w:r w:rsidR="0032130D">
        <w:rPr>
          <w:rFonts w:cstheme="minorHAnsi"/>
          <w:b/>
          <w:bCs/>
        </w:rPr>
        <w:t>“</w:t>
      </w:r>
      <w:r w:rsidR="00A9274A" w:rsidRPr="00A9274A">
        <w:rPr>
          <w:rFonts w:cstheme="minorHAnsi"/>
          <w:b/>
          <w:bCs/>
          <w:i/>
          <w:iCs/>
        </w:rPr>
        <w:t>Formazione del personale scolastico per la transizione digitale</w:t>
      </w:r>
      <w:r w:rsidR="0032130D">
        <w:rPr>
          <w:rFonts w:cstheme="minorHAnsi"/>
          <w:b/>
          <w:bCs/>
        </w:rPr>
        <w:t>”</w:t>
      </w:r>
      <w:r w:rsidR="00C1338E">
        <w:rPr>
          <w:rFonts w:cstheme="minorHAnsi"/>
          <w:b/>
          <w:bCs/>
        </w:rPr>
        <w:t>.</w:t>
      </w:r>
    </w:p>
    <w:p w14:paraId="477F1444" w14:textId="43B93D8A" w:rsidR="00AB6754" w:rsidRPr="00A56015" w:rsidRDefault="00AB6754" w:rsidP="00C53FC9">
      <w:pPr>
        <w:jc w:val="center"/>
        <w:rPr>
          <w:b/>
          <w:bCs/>
        </w:rPr>
      </w:pPr>
      <w:r w:rsidRPr="00A56015">
        <w:rPr>
          <w:rFonts w:cstheme="minorHAnsi"/>
          <w:b/>
          <w:bCs/>
        </w:rPr>
        <w:t>Formazione del personale scolastico per la transizione digitale</w:t>
      </w:r>
    </w:p>
    <w:p w14:paraId="3E5C4F39" w14:textId="70B024B9" w:rsidR="00C53FC9" w:rsidRPr="00C53FC9" w:rsidRDefault="00C53FC9" w:rsidP="00C53FC9">
      <w:pPr>
        <w:jc w:val="center"/>
        <w:rPr>
          <w:b/>
          <w:bCs/>
        </w:rPr>
      </w:pPr>
      <w:r w:rsidRPr="00C53FC9">
        <w:rPr>
          <w:b/>
          <w:bCs/>
        </w:rPr>
        <w:t>(D.M. n. 6</w:t>
      </w:r>
      <w:r w:rsidR="00A56015">
        <w:rPr>
          <w:b/>
          <w:bCs/>
        </w:rPr>
        <w:t>6</w:t>
      </w:r>
      <w:r w:rsidRPr="00C53FC9">
        <w:rPr>
          <w:b/>
          <w:bCs/>
        </w:rPr>
        <w:t>/2023)</w:t>
      </w:r>
    </w:p>
    <w:p w14:paraId="64CD9FB9" w14:textId="77777777" w:rsidR="00C54415" w:rsidRPr="009C5FA8" w:rsidRDefault="00C54415" w:rsidP="00C54415">
      <w:pPr>
        <w:spacing w:before="120" w:after="120" w:line="276" w:lineRule="auto"/>
        <w:jc w:val="both"/>
        <w:rPr>
          <w:rFonts w:cstheme="minorHAnsi"/>
          <w:b/>
          <w:bCs/>
        </w:rPr>
      </w:pPr>
    </w:p>
    <w:p w14:paraId="3F755BF7" w14:textId="3382B2E8" w:rsidR="00C54415" w:rsidRPr="009C5FA8" w:rsidRDefault="00645A8D" w:rsidP="00C54415">
      <w:pPr>
        <w:spacing w:after="0" w:line="276" w:lineRule="auto"/>
        <w:jc w:val="both"/>
        <w:rPr>
          <w:rFonts w:eastAsia="Times New Roman" w:cstheme="minorHAnsi"/>
          <w:b/>
          <w:bCs/>
          <w:i/>
          <w:iCs/>
          <w:lang w:eastAsia="it-IT"/>
        </w:rPr>
      </w:pPr>
      <w:r>
        <w:rPr>
          <w:rFonts w:cstheme="minorHAnsi"/>
          <w:b/>
          <w:bCs/>
        </w:rPr>
        <w:t>Schema avviso</w:t>
      </w:r>
      <w:r w:rsidR="00C54415" w:rsidRPr="009C5FA8">
        <w:rPr>
          <w:rFonts w:eastAsia="Calibri" w:cstheme="minorHAnsi"/>
          <w:b/>
          <w:bCs/>
        </w:rPr>
        <w:t xml:space="preserve"> </w:t>
      </w:r>
      <w:r w:rsidR="00B724C6">
        <w:rPr>
          <w:rFonts w:eastAsia="Calibri" w:cstheme="minorHAnsi"/>
          <w:b/>
          <w:bCs/>
        </w:rPr>
        <w:t xml:space="preserve">per </w:t>
      </w:r>
      <w:r w:rsidR="00C54415" w:rsidRPr="009C5FA8">
        <w:rPr>
          <w:rFonts w:eastAsia="Calibri" w:cstheme="minorHAnsi"/>
          <w:b/>
          <w:bCs/>
        </w:rPr>
        <w:t xml:space="preserve">procedura di selezione </w:t>
      </w:r>
      <w:bookmarkStart w:id="1" w:name="_Hlk129763263"/>
      <w:r w:rsidR="00496A3F" w:rsidRPr="00496A3F">
        <w:rPr>
          <w:rFonts w:eastAsia="Calibri" w:cstheme="minorHAnsi"/>
          <w:b/>
          <w:bCs/>
        </w:rPr>
        <w:t>per docenti interni e docenti di altra istituzione scolastica per il conferimento di 2 incarichi individuali (1 docente formatore + 1 docente tutor) aventi ad oggetto la realizzazione di 1 percorso di formazione sulla transizione digitale dal titolo “AI: metodologie didattiche</w:t>
      </w:r>
      <w:r w:rsidR="00992A93">
        <w:rPr>
          <w:rFonts w:eastAsia="Calibri" w:cstheme="minorHAnsi"/>
          <w:b/>
          <w:bCs/>
        </w:rPr>
        <w:t xml:space="preserve"> e organizzative </w:t>
      </w:r>
      <w:r w:rsidR="00496A3F" w:rsidRPr="00496A3F">
        <w:rPr>
          <w:rFonts w:eastAsia="Calibri" w:cstheme="minorHAnsi"/>
          <w:b/>
          <w:bCs/>
        </w:rPr>
        <w:t>innovative per l’insegnamento apprendimento</w:t>
      </w:r>
      <w:r w:rsidR="00DE3ACC">
        <w:rPr>
          <w:rFonts w:eastAsia="Calibri" w:cstheme="minorHAnsi"/>
          <w:b/>
          <w:bCs/>
        </w:rPr>
        <w:t xml:space="preserve">, </w:t>
      </w:r>
      <w:r w:rsidR="00496A3F" w:rsidRPr="00496A3F">
        <w:rPr>
          <w:rFonts w:eastAsia="Calibri" w:cstheme="minorHAnsi"/>
          <w:b/>
          <w:bCs/>
        </w:rPr>
        <w:t>l’inclusione</w:t>
      </w:r>
      <w:r w:rsidR="00DE3ACC">
        <w:rPr>
          <w:rFonts w:eastAsia="Calibri" w:cstheme="minorHAnsi"/>
          <w:b/>
          <w:bCs/>
        </w:rPr>
        <w:t xml:space="preserve"> e l’organizzazione</w:t>
      </w:r>
      <w:r w:rsidR="00496A3F" w:rsidRPr="00496A3F">
        <w:rPr>
          <w:rFonts w:eastAsia="Calibri" w:cstheme="minorHAnsi"/>
          <w:b/>
          <w:bCs/>
        </w:rPr>
        <w:t>”</w:t>
      </w:r>
    </w:p>
    <w:bookmarkEnd w:id="1"/>
    <w:p w14:paraId="1455F1D1" w14:textId="77777777" w:rsidR="00C54415" w:rsidRPr="009C5FA8" w:rsidRDefault="00C54415" w:rsidP="00C54415">
      <w:pPr>
        <w:pStyle w:val="Articolo"/>
        <w:spacing w:after="0" w:line="276" w:lineRule="auto"/>
        <w:rPr>
          <w:rFonts w:asciiTheme="minorHAnsi" w:hAnsiTheme="minorHAnsi" w:cstheme="minorHAnsi"/>
        </w:rPr>
      </w:pPr>
    </w:p>
    <w:p w14:paraId="402AA5A9" w14:textId="2F244F03" w:rsidR="00C54415" w:rsidRPr="00BE37BA" w:rsidRDefault="009A77DF" w:rsidP="00BE37BA">
      <w:pPr>
        <w:spacing w:before="120" w:after="120" w:line="276" w:lineRule="auto"/>
        <w:jc w:val="center"/>
        <w:rPr>
          <w:rFonts w:cstheme="minorHAnsi"/>
          <w:b/>
          <w:bCs/>
          <w:sz w:val="26"/>
          <w:szCs w:val="26"/>
        </w:rPr>
      </w:pPr>
      <w:r>
        <w:rPr>
          <w:rFonts w:cstheme="minorHAnsi"/>
          <w:b/>
          <w:bCs/>
          <w:sz w:val="26"/>
          <w:szCs w:val="26"/>
        </w:rPr>
        <w:t xml:space="preserve">Titolo del </w:t>
      </w:r>
      <w:r w:rsidR="00BE37BA">
        <w:rPr>
          <w:rFonts w:cstheme="minorHAnsi"/>
          <w:b/>
          <w:bCs/>
          <w:sz w:val="26"/>
          <w:szCs w:val="26"/>
        </w:rPr>
        <w:t xml:space="preserve">Progetto </w:t>
      </w:r>
      <w:r w:rsidR="009C2209">
        <w:rPr>
          <w:rFonts w:cstheme="minorHAnsi"/>
          <w:b/>
          <w:bCs/>
          <w:sz w:val="26"/>
          <w:szCs w:val="26"/>
        </w:rPr>
        <w:t>SMARTSCHOOL</w:t>
      </w:r>
    </w:p>
    <w:p w14:paraId="6531220D" w14:textId="542856A4" w:rsidR="006A7C9B" w:rsidRDefault="006A7C9B" w:rsidP="006A7C9B">
      <w:pPr>
        <w:spacing w:before="120" w:after="120" w:line="276" w:lineRule="auto"/>
        <w:jc w:val="center"/>
        <w:rPr>
          <w:rFonts w:cstheme="minorHAnsi"/>
          <w:b/>
          <w:bCs/>
          <w:sz w:val="26"/>
          <w:szCs w:val="26"/>
        </w:rPr>
      </w:pPr>
      <w:r w:rsidRPr="00403AB2">
        <w:rPr>
          <w:rFonts w:cstheme="minorHAnsi"/>
          <w:b/>
          <w:bCs/>
          <w:sz w:val="26"/>
          <w:szCs w:val="26"/>
        </w:rPr>
        <w:t>C.U.P.</w:t>
      </w:r>
      <w:r>
        <w:rPr>
          <w:rFonts w:cstheme="minorHAnsi"/>
          <w:b/>
          <w:bCs/>
          <w:sz w:val="26"/>
          <w:szCs w:val="26"/>
        </w:rPr>
        <w:t xml:space="preserve"> </w:t>
      </w:r>
      <w:bookmarkStart w:id="2" w:name="_Hlk172289440"/>
      <w:r w:rsidR="009C2209">
        <w:rPr>
          <w:rFonts w:cstheme="minorHAnsi"/>
          <w:b/>
          <w:bCs/>
          <w:sz w:val="26"/>
          <w:szCs w:val="26"/>
        </w:rPr>
        <w:t>B24D23004220006</w:t>
      </w:r>
      <w:bookmarkEnd w:id="2"/>
    </w:p>
    <w:p w14:paraId="2A90A3B3" w14:textId="560011FC" w:rsidR="00F963D1" w:rsidRDefault="00F963D1" w:rsidP="006A7C9B">
      <w:pPr>
        <w:spacing w:before="120" w:after="120" w:line="276" w:lineRule="auto"/>
        <w:jc w:val="center"/>
        <w:rPr>
          <w:rFonts w:cstheme="minorHAnsi"/>
          <w:b/>
          <w:bCs/>
          <w:sz w:val="26"/>
          <w:szCs w:val="26"/>
        </w:rPr>
      </w:pPr>
      <w:r>
        <w:rPr>
          <w:rFonts w:cstheme="minorHAnsi"/>
          <w:b/>
          <w:bCs/>
          <w:sz w:val="26"/>
          <w:szCs w:val="26"/>
        </w:rPr>
        <w:t xml:space="preserve">Codice identificativo progetto </w:t>
      </w:r>
      <w:r w:rsidRPr="00F963D1">
        <w:rPr>
          <w:rFonts w:cstheme="minorHAnsi"/>
          <w:b/>
          <w:bCs/>
          <w:sz w:val="26"/>
          <w:szCs w:val="26"/>
        </w:rPr>
        <w:t>M4C1I2.1-2023-1222-P-40586</w:t>
      </w:r>
    </w:p>
    <w:p w14:paraId="3F2209DA" w14:textId="77777777" w:rsidR="00C54415" w:rsidRPr="009C5FA8" w:rsidRDefault="00C54415" w:rsidP="00C54415">
      <w:pPr>
        <w:pStyle w:val="Articolo"/>
        <w:spacing w:after="0" w:line="276" w:lineRule="auto"/>
        <w:rPr>
          <w:rFonts w:asciiTheme="minorHAnsi" w:hAnsiTheme="minorHAnsi" w:cstheme="minorHAnsi"/>
        </w:rPr>
      </w:pPr>
    </w:p>
    <w:p w14:paraId="4DDB71F6" w14:textId="77777777" w:rsidR="00C54415" w:rsidRPr="00B03DF7" w:rsidRDefault="00C54415" w:rsidP="00C54415">
      <w:pPr>
        <w:pStyle w:val="Articolo"/>
        <w:spacing w:after="0" w:line="276" w:lineRule="auto"/>
        <w:rPr>
          <w:rFonts w:asciiTheme="minorHAnsi" w:hAnsiTheme="minorHAnsi" w:cstheme="minorHAnsi"/>
        </w:rPr>
      </w:pPr>
    </w:p>
    <w:p w14:paraId="22A1D672" w14:textId="01428C7B" w:rsidR="00645A8D" w:rsidRPr="00443003" w:rsidRDefault="00A4054D" w:rsidP="00992A93">
      <w:pPr>
        <w:pStyle w:val="Comma"/>
        <w:numPr>
          <w:ilvl w:val="0"/>
          <w:numId w:val="0"/>
        </w:numPr>
        <w:spacing w:after="0"/>
        <w:ind w:left="284"/>
        <w:contextualSpacing w:val="0"/>
        <w:jc w:val="center"/>
        <w:rPr>
          <w:rFonts w:cstheme="minorHAnsi"/>
          <w:b/>
          <w:bCs/>
        </w:rPr>
      </w:pPr>
      <w:bookmarkStart w:id="3" w:name="_Hlk54886935"/>
      <w:r>
        <w:rPr>
          <w:rFonts w:eastAsia="Times New Roman" w:cstheme="minorHAnsi"/>
          <w:b/>
          <w:bCs/>
          <w:lang w:eastAsia="it-IT"/>
        </w:rPr>
        <w:t xml:space="preserve">  </w:t>
      </w:r>
      <w:r w:rsidR="00645A8D" w:rsidRPr="00443003">
        <w:rPr>
          <w:rFonts w:cstheme="minorHAnsi"/>
          <w:b/>
          <w:bCs/>
        </w:rPr>
        <w:t xml:space="preserve">Articolo 1 </w:t>
      </w:r>
      <w:r w:rsidR="00645A8D">
        <w:rPr>
          <w:rFonts w:cstheme="minorHAnsi"/>
          <w:b/>
          <w:bCs/>
        </w:rPr>
        <w:t xml:space="preserve">– </w:t>
      </w:r>
      <w:r w:rsidR="00645A8D" w:rsidRPr="00443003">
        <w:rPr>
          <w:rFonts w:cstheme="minorHAnsi"/>
          <w:b/>
          <w:bCs/>
        </w:rPr>
        <w:t>Oggetto dell’incarico</w:t>
      </w:r>
    </w:p>
    <w:p w14:paraId="35AC9C52" w14:textId="0D9D4B09" w:rsidR="00645A8D" w:rsidRPr="00443003" w:rsidRDefault="00645A8D" w:rsidP="00645A8D">
      <w:pPr>
        <w:pStyle w:val="Comma"/>
        <w:numPr>
          <w:ilvl w:val="0"/>
          <w:numId w:val="10"/>
        </w:numPr>
        <w:spacing w:after="0"/>
        <w:ind w:left="284"/>
        <w:contextualSpacing w:val="0"/>
        <w:rPr>
          <w:rFonts w:cstheme="minorHAnsi"/>
        </w:rPr>
      </w:pPr>
      <w:bookmarkStart w:id="4" w:name="_Hlk96538837"/>
      <w:r w:rsidRPr="00443003">
        <w:rPr>
          <w:rFonts w:cstheme="minorHAnsi"/>
        </w:rPr>
        <w:t>Il presente Avviso di selezione (a seguire, anche «</w:t>
      </w:r>
      <w:r w:rsidRPr="00B101B9">
        <w:rPr>
          <w:rFonts w:cstheme="minorHAnsi"/>
          <w:b/>
          <w:bCs/>
        </w:rPr>
        <w:t>Avviso</w:t>
      </w:r>
      <w:r w:rsidRPr="00443003">
        <w:rPr>
          <w:rFonts w:cstheme="minorHAnsi"/>
        </w:rPr>
        <w:t>») è diretto al conferimento di</w:t>
      </w:r>
      <w:r>
        <w:rPr>
          <w:rFonts w:cstheme="minorHAnsi"/>
        </w:rPr>
        <w:t xml:space="preserve"> un </w:t>
      </w:r>
      <w:r w:rsidR="00496A3F">
        <w:rPr>
          <w:rFonts w:cstheme="minorHAnsi"/>
        </w:rPr>
        <w:t>2</w:t>
      </w:r>
      <w:r>
        <w:rPr>
          <w:rFonts w:cstheme="minorHAnsi"/>
        </w:rPr>
        <w:t xml:space="preserve"> incarichi</w:t>
      </w:r>
      <w:r w:rsidRPr="00443003">
        <w:rPr>
          <w:rFonts w:cstheme="minorHAnsi"/>
        </w:rPr>
        <w:t xml:space="preserve"> individual</w:t>
      </w:r>
      <w:r>
        <w:rPr>
          <w:rFonts w:cstheme="minorHAnsi"/>
        </w:rPr>
        <w:t>i</w:t>
      </w:r>
      <w:r w:rsidRPr="00443003">
        <w:rPr>
          <w:rFonts w:cstheme="minorHAnsi"/>
        </w:rPr>
        <w:t xml:space="preserve"> </w:t>
      </w:r>
      <w:r w:rsidR="00496A3F" w:rsidRPr="00496A3F">
        <w:rPr>
          <w:rFonts w:cstheme="minorHAnsi"/>
        </w:rPr>
        <w:t>(1 docente formatore + 1 docente tutor)</w:t>
      </w:r>
      <w:r w:rsidR="00496A3F" w:rsidRPr="00443003">
        <w:rPr>
          <w:rFonts w:cstheme="minorHAnsi"/>
        </w:rPr>
        <w:t xml:space="preserve"> </w:t>
      </w:r>
      <w:r w:rsidRPr="00443003">
        <w:rPr>
          <w:rFonts w:cstheme="minorHAnsi"/>
        </w:rPr>
        <w:t>(a seguire, anche «</w:t>
      </w:r>
      <w:r w:rsidRPr="00B101B9">
        <w:rPr>
          <w:rFonts w:cstheme="minorHAnsi"/>
          <w:b/>
          <w:bCs/>
        </w:rPr>
        <w:t>Incarico</w:t>
      </w:r>
      <w:r w:rsidRPr="00443003">
        <w:rPr>
          <w:rFonts w:cstheme="minorHAnsi"/>
        </w:rPr>
        <w:t>»),</w:t>
      </w:r>
      <w:r w:rsidR="00496A3F" w:rsidRPr="00496A3F">
        <w:t xml:space="preserve"> </w:t>
      </w:r>
      <w:r w:rsidR="00496A3F">
        <w:rPr>
          <w:rFonts w:cstheme="minorHAnsi"/>
        </w:rPr>
        <w:t>a</w:t>
      </w:r>
      <w:r w:rsidR="00496A3F" w:rsidRPr="00496A3F">
        <w:rPr>
          <w:rFonts w:cstheme="minorHAnsi"/>
        </w:rPr>
        <w:t xml:space="preserve"> docenti interni </w:t>
      </w:r>
      <w:r w:rsidR="00496A3F">
        <w:rPr>
          <w:rFonts w:cstheme="minorHAnsi"/>
        </w:rPr>
        <w:t>o a</w:t>
      </w:r>
      <w:r w:rsidR="00496A3F" w:rsidRPr="00496A3F">
        <w:rPr>
          <w:rFonts w:cstheme="minorHAnsi"/>
        </w:rPr>
        <w:t xml:space="preserve"> docenti di altra istituzione scolastic</w:t>
      </w:r>
      <w:r w:rsidR="00496A3F">
        <w:rPr>
          <w:rFonts w:cstheme="minorHAnsi"/>
        </w:rPr>
        <w:t>a</w:t>
      </w:r>
      <w:r w:rsidR="00496A3F" w:rsidRPr="00496A3F">
        <w:rPr>
          <w:rFonts w:cstheme="minorHAnsi"/>
        </w:rPr>
        <w:t xml:space="preserve"> aventi ad oggetto la realizzazione di 1 percorso di formazione sulla transizione digitale dal titolo “AI: metodologie didattiche</w:t>
      </w:r>
      <w:r w:rsidR="00992A93">
        <w:rPr>
          <w:rFonts w:cstheme="minorHAnsi"/>
        </w:rPr>
        <w:t xml:space="preserve"> e organizzative</w:t>
      </w:r>
      <w:r w:rsidR="00496A3F" w:rsidRPr="00496A3F">
        <w:rPr>
          <w:rFonts w:cstheme="minorHAnsi"/>
        </w:rPr>
        <w:t xml:space="preserve"> innovative per l’insegnamento apprendimento</w:t>
      </w:r>
      <w:r w:rsidR="00FC7996">
        <w:rPr>
          <w:rFonts w:cstheme="minorHAnsi"/>
        </w:rPr>
        <w:t>,</w:t>
      </w:r>
      <w:r w:rsidR="00496A3F" w:rsidRPr="00496A3F">
        <w:rPr>
          <w:rFonts w:cstheme="minorHAnsi"/>
        </w:rPr>
        <w:t xml:space="preserve"> l’inclusione</w:t>
      </w:r>
      <w:r w:rsidR="00FC7996">
        <w:rPr>
          <w:rFonts w:cstheme="minorHAnsi"/>
        </w:rPr>
        <w:t xml:space="preserve"> e l’organizzazione</w:t>
      </w:r>
      <w:r w:rsidR="00496A3F" w:rsidRPr="00496A3F">
        <w:rPr>
          <w:rFonts w:cstheme="minorHAnsi"/>
        </w:rPr>
        <w:t>”</w:t>
      </w:r>
      <w:r w:rsidRPr="00443003">
        <w:rPr>
          <w:rFonts w:cstheme="minorHAnsi"/>
        </w:rPr>
        <w:t>.</w:t>
      </w:r>
    </w:p>
    <w:bookmarkEnd w:id="4"/>
    <w:p w14:paraId="357A37BF" w14:textId="5C0C7F0F" w:rsidR="00FE696D" w:rsidRDefault="00645A8D" w:rsidP="00496A3F">
      <w:pPr>
        <w:pStyle w:val="Comma"/>
        <w:numPr>
          <w:ilvl w:val="0"/>
          <w:numId w:val="0"/>
        </w:numPr>
        <w:spacing w:after="0"/>
        <w:ind w:left="284"/>
        <w:contextualSpacing w:val="0"/>
        <w:rPr>
          <w:rFonts w:cstheme="minorHAnsi"/>
        </w:rPr>
      </w:pPr>
      <w:r w:rsidRPr="008512EF">
        <w:rPr>
          <w:rFonts w:cstheme="minorHAnsi"/>
        </w:rPr>
        <w:t>Nello specifico, gli</w:t>
      </w:r>
      <w:r w:rsidR="008512EF" w:rsidRPr="008512EF">
        <w:rPr>
          <w:rFonts w:cstheme="minorHAnsi"/>
        </w:rPr>
        <w:t xml:space="preserve"> </w:t>
      </w:r>
      <w:r w:rsidRPr="008512EF">
        <w:rPr>
          <w:rFonts w:cstheme="minorHAnsi"/>
        </w:rPr>
        <w:t>incarichi da attribuire</w:t>
      </w:r>
      <w:r w:rsidR="008512EF" w:rsidRPr="008512EF">
        <w:rPr>
          <w:rFonts w:cstheme="minorHAnsi"/>
        </w:rPr>
        <w:t xml:space="preserve"> </w:t>
      </w:r>
      <w:r w:rsidRPr="008512EF">
        <w:rPr>
          <w:rFonts w:cstheme="minorHAnsi"/>
        </w:rPr>
        <w:t xml:space="preserve">prevedono </w:t>
      </w:r>
      <w:r w:rsidR="00496A3F">
        <w:rPr>
          <w:rFonts w:cstheme="minorHAnsi"/>
        </w:rPr>
        <w:t>i seguenti compiti:</w:t>
      </w:r>
    </w:p>
    <w:p w14:paraId="4F15F79B" w14:textId="77777777" w:rsidR="00496A3F" w:rsidRDefault="00496A3F" w:rsidP="00496A3F">
      <w:pPr>
        <w:pStyle w:val="Paragrafoelenco"/>
        <w:spacing w:after="120" w:line="276" w:lineRule="auto"/>
        <w:ind w:left="426"/>
        <w:contextualSpacing w:val="0"/>
        <w:jc w:val="both"/>
        <w:rPr>
          <w:rFonts w:cstheme="minorHAnsi"/>
        </w:rPr>
      </w:pPr>
      <w:r>
        <w:rPr>
          <w:rFonts w:cstheme="minorHAnsi"/>
        </w:rPr>
        <w:t xml:space="preserve">- per il docente formatore: partecipazione a incontri di progettazione e valutazione; progettazione di dettaglio di un percorso di 15 ore così suddivise (2 ore on line iniziali, 10 ore in presenza, 3 ore on line conclusive) sui temi dell’innovazione e dell’inclusione da realizzare applicando l’AI all’insegnamento apprendimento per adulti, in particolare adulti con back </w:t>
      </w:r>
      <w:proofErr w:type="spellStart"/>
      <w:r>
        <w:rPr>
          <w:rFonts w:cstheme="minorHAnsi"/>
        </w:rPr>
        <w:t>ground</w:t>
      </w:r>
      <w:proofErr w:type="spellEnd"/>
      <w:r>
        <w:rPr>
          <w:rFonts w:cstheme="minorHAnsi"/>
        </w:rPr>
        <w:t xml:space="preserve"> migratorio con basse competenze di base; conduzione delle lezioni con taglio esperienziale; predisposizione di materiali a supporto dell’azione formativa; feedback conclusivo ai partecipanti.</w:t>
      </w:r>
    </w:p>
    <w:p w14:paraId="391B980C" w14:textId="38163EAE" w:rsidR="00645A8D" w:rsidRPr="00DE3ACC" w:rsidRDefault="00496A3F" w:rsidP="00DE3ACC">
      <w:pPr>
        <w:pStyle w:val="Paragrafoelenco"/>
        <w:spacing w:before="120" w:after="120" w:line="276" w:lineRule="auto"/>
        <w:ind w:left="426"/>
        <w:contextualSpacing w:val="0"/>
        <w:jc w:val="both"/>
        <w:rPr>
          <w:rFonts w:cstheme="minorHAnsi"/>
        </w:rPr>
      </w:pPr>
      <w:r>
        <w:rPr>
          <w:rFonts w:cstheme="minorHAnsi"/>
        </w:rPr>
        <w:lastRenderedPageBreak/>
        <w:t>- per il docente tutor: partecipazione a incontri di progettazione; predisposizione della piattaforma per la gestione del corso; supporto al docente; supporto ai partecipanti; verifica delle presenze; gestione delle attestazioni finali.</w:t>
      </w:r>
    </w:p>
    <w:p w14:paraId="72A4C65E" w14:textId="77777777" w:rsidR="00645A8D" w:rsidRDefault="00645A8D" w:rsidP="00645A8D">
      <w:pPr>
        <w:pStyle w:val="Comma"/>
        <w:numPr>
          <w:ilvl w:val="0"/>
          <w:numId w:val="0"/>
        </w:numPr>
        <w:spacing w:after="0"/>
        <w:ind w:left="284"/>
        <w:contextualSpacing w:val="0"/>
        <w:jc w:val="center"/>
        <w:rPr>
          <w:rFonts w:cstheme="minorHAnsi"/>
          <w:b/>
          <w:bCs/>
        </w:rPr>
      </w:pPr>
      <w:r w:rsidRPr="00443003">
        <w:rPr>
          <w:rFonts w:cstheme="minorHAnsi"/>
          <w:b/>
          <w:bCs/>
        </w:rPr>
        <w:t>Articolo 2</w:t>
      </w:r>
      <w:r>
        <w:rPr>
          <w:rFonts w:cstheme="minorHAnsi"/>
          <w:b/>
          <w:bCs/>
        </w:rPr>
        <w:t xml:space="preserve"> – </w:t>
      </w:r>
      <w:r w:rsidRPr="00443003">
        <w:rPr>
          <w:rFonts w:cstheme="minorHAnsi"/>
          <w:b/>
          <w:bCs/>
        </w:rPr>
        <w:t>Requisiti e titoli richiesti</w:t>
      </w:r>
    </w:p>
    <w:p w14:paraId="503ACA1E" w14:textId="77777777" w:rsidR="00645A8D" w:rsidRPr="00443003" w:rsidRDefault="00645A8D" w:rsidP="00645A8D">
      <w:pPr>
        <w:pStyle w:val="Comma"/>
        <w:numPr>
          <w:ilvl w:val="0"/>
          <w:numId w:val="9"/>
        </w:numPr>
        <w:spacing w:after="0"/>
        <w:ind w:left="284"/>
        <w:contextualSpacing w:val="0"/>
        <w:rPr>
          <w:rFonts w:cstheme="minorHAnsi"/>
        </w:rPr>
      </w:pPr>
      <w:r w:rsidRPr="00443003">
        <w:rPr>
          <w:rFonts w:cstheme="minorHAnsi"/>
        </w:rPr>
        <w:t>Possono partecipare alla selezione i candidati (a seguire</w:t>
      </w:r>
      <w:r>
        <w:rPr>
          <w:rFonts w:cstheme="minorHAnsi"/>
        </w:rPr>
        <w:t>,</w:t>
      </w:r>
      <w:r w:rsidRPr="00443003">
        <w:rPr>
          <w:rFonts w:cstheme="minorHAnsi"/>
        </w:rPr>
        <w:t xml:space="preserve"> anche “</w:t>
      </w:r>
      <w:r w:rsidRPr="005311CE">
        <w:rPr>
          <w:rFonts w:cstheme="minorHAnsi"/>
          <w:b/>
          <w:bCs/>
        </w:rPr>
        <w:t>Partecipanti</w:t>
      </w:r>
      <w:r w:rsidRPr="00443003">
        <w:rPr>
          <w:rFonts w:cstheme="minorHAnsi"/>
        </w:rPr>
        <w:t>”) che, alla data di scadenza del bando:</w:t>
      </w:r>
    </w:p>
    <w:p w14:paraId="7A68B3FE" w14:textId="77777777" w:rsidR="00645A8D" w:rsidRPr="00443003" w:rsidRDefault="00645A8D" w:rsidP="00645A8D">
      <w:pPr>
        <w:pStyle w:val="Comma"/>
        <w:numPr>
          <w:ilvl w:val="0"/>
          <w:numId w:val="11"/>
        </w:numPr>
        <w:spacing w:after="0"/>
        <w:contextualSpacing w:val="0"/>
        <w:rPr>
          <w:rFonts w:cstheme="minorHAnsi"/>
        </w:rPr>
      </w:pPr>
      <w:r w:rsidRPr="00443003">
        <w:rPr>
          <w:rFonts w:cstheme="minorHAnsi"/>
        </w:rPr>
        <w:t xml:space="preserve">abbiano la cittadinanza italiana o di uno degli Stati membri dell’Unione europea; </w:t>
      </w:r>
    </w:p>
    <w:p w14:paraId="1DCE01F9" w14:textId="77777777" w:rsidR="00645A8D" w:rsidRPr="00443003" w:rsidRDefault="00645A8D" w:rsidP="00645A8D">
      <w:pPr>
        <w:pStyle w:val="Comma"/>
        <w:numPr>
          <w:ilvl w:val="0"/>
          <w:numId w:val="11"/>
        </w:numPr>
        <w:spacing w:after="0"/>
        <w:contextualSpacing w:val="0"/>
        <w:rPr>
          <w:rFonts w:cstheme="minorHAnsi"/>
        </w:rPr>
      </w:pPr>
      <w:r w:rsidRPr="00443003">
        <w:rPr>
          <w:rFonts w:cstheme="minorHAnsi"/>
        </w:rPr>
        <w:t xml:space="preserve">abbiano il godimento dei diritti civili e politici; </w:t>
      </w:r>
    </w:p>
    <w:p w14:paraId="032E7A1D" w14:textId="77777777" w:rsidR="00645A8D" w:rsidRPr="00443003" w:rsidRDefault="00645A8D" w:rsidP="00645A8D">
      <w:pPr>
        <w:pStyle w:val="Comma"/>
        <w:numPr>
          <w:ilvl w:val="0"/>
          <w:numId w:val="11"/>
        </w:numPr>
        <w:spacing w:after="0"/>
        <w:contextualSpacing w:val="0"/>
        <w:rPr>
          <w:rFonts w:cstheme="minorHAnsi"/>
        </w:rPr>
      </w:pPr>
      <w:r w:rsidRPr="00443003">
        <w:rPr>
          <w:rFonts w:cstheme="minorHAnsi"/>
        </w:rPr>
        <w:t>non siano stati esclusi dall’elettorato politico attivo;</w:t>
      </w:r>
    </w:p>
    <w:p w14:paraId="290F570B" w14:textId="77777777" w:rsidR="00645A8D" w:rsidRPr="00443003" w:rsidRDefault="00645A8D" w:rsidP="00645A8D">
      <w:pPr>
        <w:pStyle w:val="Comma"/>
        <w:numPr>
          <w:ilvl w:val="0"/>
          <w:numId w:val="11"/>
        </w:numPr>
        <w:spacing w:after="0"/>
        <w:contextualSpacing w:val="0"/>
        <w:rPr>
          <w:rFonts w:cstheme="minorHAnsi"/>
        </w:rPr>
      </w:pPr>
      <w:r w:rsidRPr="00443003">
        <w:rPr>
          <w:rFonts w:cstheme="minorHAnsi"/>
        </w:rPr>
        <w:t>possiedano l’idoneità fisica allo svolgimento delle funzioni cui la presente procedura di selezione si riferisce;</w:t>
      </w:r>
    </w:p>
    <w:p w14:paraId="4C8B16CA" w14:textId="77777777" w:rsidR="00645A8D" w:rsidRPr="00443003" w:rsidRDefault="00645A8D" w:rsidP="00645A8D">
      <w:pPr>
        <w:pStyle w:val="Comma"/>
        <w:numPr>
          <w:ilvl w:val="0"/>
          <w:numId w:val="11"/>
        </w:numPr>
        <w:spacing w:after="0"/>
        <w:contextualSpacing w:val="0"/>
        <w:rPr>
          <w:rFonts w:cstheme="minorHAnsi"/>
        </w:rPr>
      </w:pPr>
      <w:r w:rsidRPr="00443003">
        <w:rPr>
          <w:rFonts w:cstheme="minorHAnsi"/>
        </w:rPr>
        <w:t xml:space="preserve">non abbiano riportato condanne penali e non siano destinatari di provvedimenti che riguardano l’applicazione di misure di prevenzione, di decisioni civili e di provvedimenti amministrativi iscritti nel casellario giudiziale; </w:t>
      </w:r>
    </w:p>
    <w:p w14:paraId="0EF63367" w14:textId="77777777" w:rsidR="00645A8D" w:rsidRPr="00443003" w:rsidRDefault="00645A8D" w:rsidP="00645A8D">
      <w:pPr>
        <w:pStyle w:val="Comma"/>
        <w:numPr>
          <w:ilvl w:val="0"/>
          <w:numId w:val="11"/>
        </w:numPr>
        <w:spacing w:after="0"/>
        <w:contextualSpacing w:val="0"/>
        <w:rPr>
          <w:rFonts w:cstheme="minorHAnsi"/>
        </w:rPr>
      </w:pPr>
      <w:r w:rsidRPr="00443003">
        <w:rPr>
          <w:rFonts w:cstheme="minorHAnsi"/>
        </w:rPr>
        <w:t>non siano stati destituiti o dispensati dall’impiego presso una Pubblica Amministrazione;</w:t>
      </w:r>
    </w:p>
    <w:p w14:paraId="161EBF1A" w14:textId="77777777" w:rsidR="00645A8D" w:rsidRPr="00443003" w:rsidRDefault="00645A8D" w:rsidP="00645A8D">
      <w:pPr>
        <w:pStyle w:val="Comma"/>
        <w:numPr>
          <w:ilvl w:val="0"/>
          <w:numId w:val="11"/>
        </w:numPr>
        <w:spacing w:after="0"/>
        <w:contextualSpacing w:val="0"/>
        <w:rPr>
          <w:rFonts w:cstheme="minorHAnsi"/>
        </w:rPr>
      </w:pPr>
      <w:r w:rsidRPr="00443003">
        <w:rPr>
          <w:rFonts w:cstheme="minorHAnsi"/>
        </w:rPr>
        <w:t>non siano stati dichiarati decaduti o licenziati da un impiego statale;</w:t>
      </w:r>
    </w:p>
    <w:p w14:paraId="34960344" w14:textId="77777777" w:rsidR="00645A8D" w:rsidRPr="00443003" w:rsidRDefault="00645A8D" w:rsidP="00645A8D">
      <w:pPr>
        <w:pStyle w:val="Comma"/>
        <w:numPr>
          <w:ilvl w:val="0"/>
          <w:numId w:val="11"/>
        </w:numPr>
        <w:spacing w:after="0"/>
        <w:contextualSpacing w:val="0"/>
        <w:rPr>
          <w:rFonts w:cstheme="minorHAnsi"/>
        </w:rPr>
      </w:pPr>
      <w:r w:rsidRPr="00443003">
        <w:rPr>
          <w:rFonts w:cstheme="minorHAnsi"/>
        </w:rPr>
        <w:t>non si trovino in situazione di incompatibilità, ovvero, nel caso in cui sussistano cause di incompatibilità, si impegnano a comunicarle espressamente, al fine di consentire l’adeguata valutazione delle medesime;</w:t>
      </w:r>
    </w:p>
    <w:p w14:paraId="229D1E75" w14:textId="2B0C9E80" w:rsidR="00645A8D" w:rsidRPr="008512EF" w:rsidRDefault="00645A8D" w:rsidP="008512EF">
      <w:pPr>
        <w:pStyle w:val="Comma"/>
        <w:numPr>
          <w:ilvl w:val="0"/>
          <w:numId w:val="11"/>
        </w:numPr>
        <w:spacing w:after="0"/>
        <w:contextualSpacing w:val="0"/>
        <w:rPr>
          <w:rFonts w:cstheme="minorHAnsi"/>
        </w:rPr>
      </w:pPr>
      <w:r w:rsidRPr="00443003">
        <w:rPr>
          <w:rFonts w:cstheme="minorHAnsi"/>
        </w:rPr>
        <w:t>non si trovino in situazioni di conflitto di interessi, neanche potenziale, che possano interferire con l’esercizio dell’incarico;</w:t>
      </w:r>
    </w:p>
    <w:p w14:paraId="00A63B29" w14:textId="42064DA9" w:rsidR="00645A8D" w:rsidRPr="00443003" w:rsidRDefault="00645A8D" w:rsidP="00645A8D">
      <w:pPr>
        <w:pStyle w:val="Comma"/>
        <w:numPr>
          <w:ilvl w:val="0"/>
          <w:numId w:val="11"/>
        </w:numPr>
        <w:spacing w:after="0"/>
        <w:ind w:left="993" w:hanging="284"/>
        <w:contextualSpacing w:val="0"/>
        <w:rPr>
          <w:rFonts w:cstheme="minorHAnsi"/>
        </w:rPr>
      </w:pPr>
      <w:bookmarkStart w:id="5" w:name="_Hlk96616996"/>
      <w:r w:rsidRPr="00443003">
        <w:rPr>
          <w:rFonts w:cstheme="minorHAnsi"/>
        </w:rPr>
        <w:t>possiedano il seguente titolo accademico o di studio</w:t>
      </w:r>
      <w:r w:rsidR="008512EF">
        <w:rPr>
          <w:rFonts w:cstheme="minorHAnsi"/>
        </w:rPr>
        <w:t>: laurea magistrale o vecchio ordinamento per i do</w:t>
      </w:r>
      <w:r w:rsidR="00496A3F">
        <w:rPr>
          <w:rFonts w:cstheme="minorHAnsi"/>
        </w:rPr>
        <w:t>centi e formazione specifica sui temi del presente percorso formativo</w:t>
      </w:r>
      <w:r w:rsidRPr="00443003">
        <w:rPr>
          <w:rFonts w:cstheme="minorHAnsi"/>
          <w:i/>
          <w:iCs/>
        </w:rPr>
        <w:t>;</w:t>
      </w:r>
    </w:p>
    <w:bookmarkEnd w:id="5"/>
    <w:p w14:paraId="04384068" w14:textId="4978F3F5" w:rsidR="00645A8D" w:rsidRPr="008512EF" w:rsidRDefault="008512EF" w:rsidP="00645A8D">
      <w:pPr>
        <w:pStyle w:val="Comma"/>
        <w:numPr>
          <w:ilvl w:val="0"/>
          <w:numId w:val="11"/>
        </w:numPr>
        <w:spacing w:after="0"/>
        <w:ind w:left="993" w:hanging="284"/>
        <w:contextualSpacing w:val="0"/>
        <w:rPr>
          <w:rFonts w:cstheme="minorHAnsi"/>
          <w:iCs/>
        </w:rPr>
      </w:pPr>
      <w:r w:rsidRPr="008512EF">
        <w:rPr>
          <w:rFonts w:cstheme="minorHAnsi"/>
          <w:iCs/>
        </w:rPr>
        <w:t xml:space="preserve">abbiano </w:t>
      </w:r>
      <w:r w:rsidR="00496A3F">
        <w:rPr>
          <w:rFonts w:cstheme="minorHAnsi"/>
          <w:iCs/>
        </w:rPr>
        <w:t>esperienza specifica di formazione dei docenti dei CPIA ed in particolare esperienza come formatori della rete nazionale ICT</w:t>
      </w:r>
      <w:r w:rsidR="00992A93">
        <w:rPr>
          <w:rFonts w:cstheme="minorHAnsi"/>
          <w:iCs/>
        </w:rPr>
        <w:t>- RIDAP</w:t>
      </w:r>
      <w:r w:rsidR="00645A8D" w:rsidRPr="008512EF">
        <w:rPr>
          <w:rFonts w:cstheme="minorHAnsi"/>
          <w:iCs/>
        </w:rPr>
        <w:t>.</w:t>
      </w:r>
    </w:p>
    <w:p w14:paraId="7D0B8535" w14:textId="77777777" w:rsidR="00645A8D" w:rsidRPr="00443003" w:rsidRDefault="00645A8D" w:rsidP="00645A8D">
      <w:pPr>
        <w:pStyle w:val="Comma"/>
        <w:numPr>
          <w:ilvl w:val="0"/>
          <w:numId w:val="9"/>
        </w:numPr>
        <w:spacing w:after="0"/>
        <w:ind w:left="284"/>
        <w:contextualSpacing w:val="0"/>
        <w:rPr>
          <w:rFonts w:cstheme="minorHAnsi"/>
        </w:rPr>
      </w:pPr>
      <w:r w:rsidRPr="00443003">
        <w:rPr>
          <w:rFonts w:cstheme="minorHAnsi"/>
        </w:rPr>
        <w:t>Tutti i requisiti per l’ammissione devono essere posseduti e comprovati alla data di scadenza del termine utile per la presentazione delle domande. L’accertamento della mancanza di uno solo dei requisiti prescritti per l’ammissione, sarà motivo di esclusione dalla selezione.</w:t>
      </w:r>
    </w:p>
    <w:p w14:paraId="3E024D21" w14:textId="77777777" w:rsidR="00645A8D" w:rsidRPr="00443003" w:rsidRDefault="00645A8D" w:rsidP="00645A8D">
      <w:pPr>
        <w:pStyle w:val="Comma"/>
        <w:numPr>
          <w:ilvl w:val="0"/>
          <w:numId w:val="9"/>
        </w:numPr>
        <w:spacing w:after="0"/>
        <w:ind w:left="284"/>
        <w:contextualSpacing w:val="0"/>
        <w:rPr>
          <w:rFonts w:cstheme="minorHAnsi"/>
        </w:rPr>
      </w:pPr>
      <w:r w:rsidRPr="00443003">
        <w:rPr>
          <w:rFonts w:cstheme="minorHAnsi"/>
        </w:rPr>
        <w:t xml:space="preserve">I Partecipanti alla selezione attestano il possesso dei sopraelencati requisiti di partecipazione mediante dichiarazione sostitutiva, ai sensi del D.P.R. 445/2000, </w:t>
      </w:r>
      <w:r>
        <w:rPr>
          <w:rFonts w:cstheme="minorHAnsi"/>
        </w:rPr>
        <w:t xml:space="preserve">contenuta nella domanda di partecipazione, </w:t>
      </w:r>
      <w:r w:rsidRPr="00443003">
        <w:rPr>
          <w:rFonts w:cstheme="minorHAnsi"/>
        </w:rPr>
        <w:t>che dovrà essere debitamente sottoscritta.</w:t>
      </w:r>
    </w:p>
    <w:p w14:paraId="7955C3C6" w14:textId="77777777" w:rsidR="00645A8D" w:rsidRPr="00443003" w:rsidRDefault="00645A8D" w:rsidP="00645A8D">
      <w:pPr>
        <w:pStyle w:val="Comma"/>
        <w:numPr>
          <w:ilvl w:val="0"/>
          <w:numId w:val="9"/>
        </w:numPr>
        <w:spacing w:after="0"/>
        <w:ind w:left="283" w:hanging="357"/>
        <w:contextualSpacing w:val="0"/>
        <w:rPr>
          <w:rFonts w:cstheme="minorHAnsi"/>
        </w:rPr>
      </w:pPr>
      <w:r w:rsidRPr="00443003">
        <w:rPr>
          <w:rFonts w:cstheme="minorHAnsi"/>
        </w:rPr>
        <w:t>L’Istituzione scolastica si riserva di effettuare le verifiche circa il possesso dei requisiti di cui al presente articolo.</w:t>
      </w:r>
    </w:p>
    <w:p w14:paraId="62CED0DB" w14:textId="77777777" w:rsidR="00645A8D" w:rsidRDefault="00645A8D" w:rsidP="00645A8D">
      <w:pPr>
        <w:pStyle w:val="Comma"/>
        <w:numPr>
          <w:ilvl w:val="0"/>
          <w:numId w:val="0"/>
        </w:numPr>
        <w:spacing w:after="0"/>
        <w:ind w:left="284" w:hanging="284"/>
        <w:contextualSpacing w:val="0"/>
        <w:jc w:val="center"/>
        <w:rPr>
          <w:rFonts w:cstheme="minorHAnsi"/>
          <w:b/>
          <w:bCs/>
        </w:rPr>
      </w:pPr>
    </w:p>
    <w:p w14:paraId="393F849C" w14:textId="5B345234" w:rsidR="00645A8D" w:rsidRPr="00443003" w:rsidRDefault="00645A8D" w:rsidP="00992A93">
      <w:pPr>
        <w:pStyle w:val="Comma"/>
        <w:numPr>
          <w:ilvl w:val="0"/>
          <w:numId w:val="0"/>
        </w:numPr>
        <w:spacing w:after="0"/>
        <w:ind w:left="284" w:hanging="284"/>
        <w:contextualSpacing w:val="0"/>
        <w:jc w:val="center"/>
        <w:rPr>
          <w:rFonts w:cstheme="minorHAnsi"/>
          <w:b/>
          <w:bCs/>
        </w:rPr>
      </w:pPr>
      <w:r w:rsidRPr="00443003">
        <w:rPr>
          <w:rFonts w:cstheme="minorHAnsi"/>
          <w:b/>
          <w:bCs/>
        </w:rPr>
        <w:t>Articolo 3</w:t>
      </w:r>
      <w:r>
        <w:rPr>
          <w:rFonts w:cstheme="minorHAnsi"/>
          <w:b/>
          <w:bCs/>
        </w:rPr>
        <w:t xml:space="preserve"> – </w:t>
      </w:r>
      <w:r w:rsidRPr="00443003">
        <w:rPr>
          <w:rFonts w:cstheme="minorHAnsi"/>
          <w:b/>
          <w:bCs/>
        </w:rPr>
        <w:t>Criteri di selezione</w:t>
      </w:r>
    </w:p>
    <w:p w14:paraId="2AE92E5D" w14:textId="77777777" w:rsidR="006D0705" w:rsidRDefault="00645A8D" w:rsidP="00645A8D">
      <w:pPr>
        <w:pStyle w:val="Comma"/>
        <w:numPr>
          <w:ilvl w:val="0"/>
          <w:numId w:val="24"/>
        </w:numPr>
        <w:spacing w:after="0"/>
        <w:ind w:left="284"/>
        <w:contextualSpacing w:val="0"/>
        <w:rPr>
          <w:rFonts w:cstheme="minorHAnsi"/>
        </w:rPr>
      </w:pPr>
      <w:r w:rsidRPr="00443003">
        <w:rPr>
          <w:rFonts w:cstheme="minorHAnsi"/>
        </w:rPr>
        <w:t>Ai fini della partecipazione alla procedura di selezione in oggetto sono richieste le seguenti esperienze professionali:</w:t>
      </w:r>
    </w:p>
    <w:p w14:paraId="54CF3494" w14:textId="3E8CC745" w:rsidR="00645A8D" w:rsidRPr="006D0705" w:rsidRDefault="006D0705" w:rsidP="00496A3F">
      <w:pPr>
        <w:pStyle w:val="Comma"/>
        <w:numPr>
          <w:ilvl w:val="0"/>
          <w:numId w:val="0"/>
        </w:numPr>
        <w:spacing w:after="0"/>
        <w:ind w:left="284" w:hanging="284"/>
        <w:contextualSpacing w:val="0"/>
        <w:rPr>
          <w:rFonts w:cstheme="minorHAnsi"/>
          <w:iCs/>
        </w:rPr>
      </w:pPr>
      <w:r>
        <w:rPr>
          <w:rFonts w:cstheme="minorHAnsi"/>
        </w:rPr>
        <w:t xml:space="preserve">      - </w:t>
      </w:r>
      <w:r>
        <w:rPr>
          <w:rFonts w:cstheme="minorHAnsi"/>
          <w:iCs/>
        </w:rPr>
        <w:t>aver</w:t>
      </w:r>
      <w:r w:rsidRPr="008512EF">
        <w:rPr>
          <w:rFonts w:cstheme="minorHAnsi"/>
          <w:iCs/>
        </w:rPr>
        <w:t xml:space="preserve"> assunto incarichi</w:t>
      </w:r>
      <w:r>
        <w:rPr>
          <w:rFonts w:cstheme="minorHAnsi"/>
          <w:iCs/>
        </w:rPr>
        <w:t xml:space="preserve"> e svolto attività c</w:t>
      </w:r>
      <w:r w:rsidR="00496A3F">
        <w:rPr>
          <w:rFonts w:cstheme="minorHAnsi"/>
          <w:iCs/>
        </w:rPr>
        <w:t>ome formatori</w:t>
      </w:r>
      <w:r w:rsidR="00DE3ACC">
        <w:rPr>
          <w:rFonts w:cstheme="minorHAnsi"/>
          <w:iCs/>
        </w:rPr>
        <w:t>, in particolare n</w:t>
      </w:r>
      <w:r w:rsidR="00496A3F">
        <w:rPr>
          <w:rFonts w:cstheme="minorHAnsi"/>
          <w:iCs/>
        </w:rPr>
        <w:t xml:space="preserve">ella rete nazionale ICT-RIDAP. </w:t>
      </w:r>
    </w:p>
    <w:p w14:paraId="28224E94" w14:textId="77777777" w:rsidR="006D0705" w:rsidRDefault="00645A8D" w:rsidP="00645A8D">
      <w:pPr>
        <w:pStyle w:val="Comma"/>
        <w:numPr>
          <w:ilvl w:val="0"/>
          <w:numId w:val="24"/>
        </w:numPr>
        <w:spacing w:after="0"/>
        <w:ind w:left="284"/>
        <w:contextualSpacing w:val="0"/>
        <w:rPr>
          <w:rFonts w:cstheme="minorHAnsi"/>
        </w:rPr>
      </w:pPr>
      <w:r w:rsidRPr="00443003">
        <w:rPr>
          <w:rFonts w:cstheme="minorHAnsi"/>
        </w:rPr>
        <w:t xml:space="preserve">Sarà altresì valutato il possesso dei seguenti titoli: </w:t>
      </w:r>
    </w:p>
    <w:p w14:paraId="2C20FECA" w14:textId="5F1FF91F" w:rsidR="00645A8D" w:rsidRPr="00443003" w:rsidRDefault="006D0705" w:rsidP="006D0705">
      <w:pPr>
        <w:pStyle w:val="Comma"/>
        <w:numPr>
          <w:ilvl w:val="0"/>
          <w:numId w:val="0"/>
        </w:numPr>
        <w:spacing w:after="0"/>
        <w:ind w:left="284"/>
        <w:contextualSpacing w:val="0"/>
        <w:rPr>
          <w:rFonts w:cstheme="minorHAnsi"/>
        </w:rPr>
      </w:pPr>
      <w:r>
        <w:rPr>
          <w:rFonts w:cstheme="minorHAnsi"/>
        </w:rPr>
        <w:t>- formazi</w:t>
      </w:r>
      <w:r w:rsidR="00496A3F">
        <w:rPr>
          <w:rFonts w:cstheme="minorHAnsi"/>
        </w:rPr>
        <w:t>one specifica sui temi dell’intelligenza artificiale</w:t>
      </w:r>
      <w:r w:rsidR="008F66D4">
        <w:rPr>
          <w:rFonts w:cstheme="minorHAnsi"/>
        </w:rPr>
        <w:t xml:space="preserve">. </w:t>
      </w:r>
    </w:p>
    <w:p w14:paraId="08DB49E0" w14:textId="530A7805" w:rsidR="00645A8D" w:rsidRPr="00443003" w:rsidRDefault="00645A8D" w:rsidP="00645A8D">
      <w:pPr>
        <w:pStyle w:val="Comma"/>
        <w:numPr>
          <w:ilvl w:val="0"/>
          <w:numId w:val="24"/>
        </w:numPr>
        <w:spacing w:after="0"/>
        <w:ind w:left="284"/>
        <w:contextualSpacing w:val="0"/>
        <w:rPr>
          <w:rFonts w:cstheme="minorHAnsi"/>
        </w:rPr>
      </w:pPr>
      <w:r w:rsidRPr="00443003">
        <w:rPr>
          <w:rFonts w:cstheme="minorHAnsi"/>
        </w:rPr>
        <w:t xml:space="preserve">I candidati saranno valutati comparativamente sulla base del curriculum vitae e dei titoli accademici e di studio presentati, come segue: </w:t>
      </w:r>
    </w:p>
    <w:p w14:paraId="5FADDC95" w14:textId="0821858B" w:rsidR="00645A8D" w:rsidRPr="00443003" w:rsidRDefault="00645A8D" w:rsidP="00645A8D">
      <w:pPr>
        <w:pStyle w:val="Comma"/>
        <w:numPr>
          <w:ilvl w:val="0"/>
          <w:numId w:val="12"/>
        </w:numPr>
        <w:spacing w:after="0"/>
        <w:ind w:left="709" w:hanging="142"/>
        <w:contextualSpacing w:val="0"/>
        <w:rPr>
          <w:rFonts w:cstheme="minorHAnsi"/>
        </w:rPr>
      </w:pPr>
      <w:r w:rsidRPr="00443003">
        <w:rPr>
          <w:rFonts w:cstheme="minorHAnsi"/>
        </w:rPr>
        <w:lastRenderedPageBreak/>
        <w:t xml:space="preserve">valutazione del </w:t>
      </w:r>
      <w:r w:rsidRPr="00443003">
        <w:rPr>
          <w:rFonts w:cstheme="minorHAnsi"/>
          <w:i/>
          <w:iCs/>
        </w:rPr>
        <w:t>curriculum</w:t>
      </w:r>
      <w:r w:rsidRPr="00443003">
        <w:rPr>
          <w:rFonts w:cstheme="minorHAnsi"/>
        </w:rPr>
        <w:t xml:space="preserve"> e dei titoli presentati: </w:t>
      </w:r>
      <w:proofErr w:type="spellStart"/>
      <w:r w:rsidRPr="00443003">
        <w:rPr>
          <w:rFonts w:cstheme="minorHAnsi"/>
        </w:rPr>
        <w:t>max</w:t>
      </w:r>
      <w:proofErr w:type="spellEnd"/>
      <w:r w:rsidRPr="00443003">
        <w:rPr>
          <w:rFonts w:cstheme="minorHAnsi"/>
        </w:rPr>
        <w:t xml:space="preserve"> </w:t>
      </w:r>
      <w:r w:rsidR="00D54617">
        <w:rPr>
          <w:rFonts w:cstheme="minorHAnsi"/>
        </w:rPr>
        <w:t>45</w:t>
      </w:r>
      <w:r w:rsidRPr="00443003">
        <w:rPr>
          <w:rFonts w:cstheme="minorHAnsi"/>
        </w:rPr>
        <w:t xml:space="preserve"> punti;</w:t>
      </w:r>
    </w:p>
    <w:p w14:paraId="2BF4218A" w14:textId="28F95475" w:rsidR="00645A8D" w:rsidRDefault="00645A8D" w:rsidP="00645A8D">
      <w:pPr>
        <w:pStyle w:val="Comma"/>
        <w:numPr>
          <w:ilvl w:val="0"/>
          <w:numId w:val="12"/>
        </w:numPr>
        <w:spacing w:after="0"/>
        <w:ind w:left="709" w:hanging="142"/>
        <w:contextualSpacing w:val="0"/>
        <w:rPr>
          <w:rFonts w:cstheme="minorHAnsi"/>
        </w:rPr>
      </w:pPr>
      <w:r w:rsidRPr="00443003">
        <w:rPr>
          <w:rFonts w:cstheme="minorHAnsi"/>
        </w:rPr>
        <w:t xml:space="preserve">esperienza professionale/lavorativa: </w:t>
      </w:r>
      <w:proofErr w:type="spellStart"/>
      <w:r w:rsidRPr="00443003">
        <w:rPr>
          <w:rFonts w:cstheme="minorHAnsi"/>
        </w:rPr>
        <w:t>max</w:t>
      </w:r>
      <w:proofErr w:type="spellEnd"/>
      <w:r w:rsidRPr="00443003">
        <w:rPr>
          <w:rFonts w:cstheme="minorHAnsi"/>
        </w:rPr>
        <w:t xml:space="preserve"> </w:t>
      </w:r>
      <w:r w:rsidR="00D54617">
        <w:rPr>
          <w:rFonts w:cstheme="minorHAnsi"/>
        </w:rPr>
        <w:t>55</w:t>
      </w:r>
      <w:r w:rsidRPr="00443003">
        <w:rPr>
          <w:rFonts w:cstheme="minorHAnsi"/>
        </w:rPr>
        <w:t xml:space="preserve"> punti;</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2437"/>
        <w:gridCol w:w="2437"/>
        <w:gridCol w:w="2437"/>
      </w:tblGrid>
      <w:tr w:rsidR="00D54617" w:rsidRPr="00443003" w14:paraId="551D2B5F" w14:textId="77777777" w:rsidTr="00770FED">
        <w:trPr>
          <w:trHeight w:val="688"/>
          <w:jc w:val="center"/>
        </w:trPr>
        <w:tc>
          <w:tcPr>
            <w:tcW w:w="2436" w:type="dxa"/>
            <w:tcBorders>
              <w:top w:val="single" w:sz="4" w:space="0" w:color="auto"/>
              <w:left w:val="single" w:sz="4" w:space="0" w:color="auto"/>
              <w:bottom w:val="single" w:sz="4" w:space="0" w:color="auto"/>
              <w:right w:val="single" w:sz="4" w:space="0" w:color="auto"/>
            </w:tcBorders>
            <w:shd w:val="clear" w:color="auto" w:fill="auto"/>
          </w:tcPr>
          <w:p w14:paraId="38613FC6" w14:textId="77777777" w:rsidR="00D54617" w:rsidRPr="00443003" w:rsidRDefault="00D54617" w:rsidP="00770FED">
            <w:pPr>
              <w:pStyle w:val="Comma"/>
              <w:numPr>
                <w:ilvl w:val="0"/>
                <w:numId w:val="0"/>
              </w:numPr>
              <w:spacing w:after="0"/>
              <w:ind w:left="284"/>
              <w:contextualSpacing w:val="0"/>
              <w:jc w:val="center"/>
              <w:rPr>
                <w:rFonts w:cstheme="minorHAnsi"/>
                <w:b/>
                <w:bCs/>
              </w:rPr>
            </w:pPr>
            <w:bookmarkStart w:id="6" w:name="_Hlk168632934"/>
            <w:r w:rsidRPr="00443003">
              <w:rPr>
                <w:rFonts w:cstheme="minorHAnsi"/>
                <w:b/>
                <w:bCs/>
              </w:rPr>
              <w:t>CRITERI DI SELEZIONE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05D8615B" w14:textId="77777777" w:rsidR="00D54617" w:rsidRPr="00443003" w:rsidRDefault="00D54617" w:rsidP="00770FED">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591B8C0A" w14:textId="77777777" w:rsidR="00D54617" w:rsidRPr="00443003" w:rsidRDefault="00D54617" w:rsidP="00770FED">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10D84D61" w14:textId="77777777" w:rsidR="00D54617" w:rsidRPr="00443003" w:rsidRDefault="00D54617" w:rsidP="00770FED">
            <w:pPr>
              <w:pStyle w:val="Comma"/>
              <w:numPr>
                <w:ilvl w:val="0"/>
                <w:numId w:val="0"/>
              </w:numPr>
              <w:spacing w:after="0"/>
              <w:ind w:left="284" w:hanging="284"/>
              <w:contextualSpacing w:val="0"/>
              <w:jc w:val="center"/>
              <w:rPr>
                <w:rFonts w:cstheme="minorHAnsi"/>
                <w:b/>
                <w:bCs/>
              </w:rPr>
            </w:pPr>
            <w:r w:rsidRPr="00443003">
              <w:rPr>
                <w:rFonts w:cstheme="minorHAnsi"/>
                <w:b/>
                <w:bCs/>
              </w:rPr>
              <w:t>PUNTEGGIO</w:t>
            </w:r>
          </w:p>
        </w:tc>
      </w:tr>
      <w:tr w:rsidR="00D54617" w:rsidRPr="00443003" w14:paraId="5B88C327" w14:textId="77777777" w:rsidTr="00770FED">
        <w:trPr>
          <w:trHeight w:val="1279"/>
          <w:jc w:val="center"/>
        </w:trPr>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15D0FF" w14:textId="77777777" w:rsidR="00D54617" w:rsidRPr="00443003" w:rsidRDefault="00D54617" w:rsidP="00770FED">
            <w:pPr>
              <w:pStyle w:val="Comma"/>
              <w:numPr>
                <w:ilvl w:val="0"/>
                <w:numId w:val="0"/>
              </w:numPr>
              <w:spacing w:after="0"/>
              <w:ind w:left="284"/>
              <w:contextualSpacing w:val="0"/>
              <w:jc w:val="center"/>
              <w:rPr>
                <w:rFonts w:cstheme="minorHAnsi"/>
                <w:b/>
                <w:bCs/>
              </w:rPr>
            </w:pPr>
            <w:r w:rsidRPr="00443003">
              <w:rPr>
                <w:rFonts w:cstheme="minorHAnsi"/>
                <w:b/>
                <w:bCs/>
              </w:rPr>
              <w:t>Titoli di studio</w:t>
            </w:r>
          </w:p>
          <w:p w14:paraId="6EFFBFA5" w14:textId="77777777" w:rsidR="00D54617" w:rsidRPr="00443003" w:rsidRDefault="00D54617" w:rsidP="00770FED">
            <w:pPr>
              <w:pStyle w:val="Comma"/>
              <w:numPr>
                <w:ilvl w:val="0"/>
                <w:numId w:val="0"/>
              </w:numPr>
              <w:spacing w:after="0"/>
              <w:ind w:left="284"/>
              <w:contextualSpacing w:val="0"/>
              <w:jc w:val="center"/>
              <w:rPr>
                <w:rFonts w:cstheme="minorHAnsi"/>
                <w:i/>
                <w:i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4680431" w14:textId="77777777" w:rsidR="00D54617" w:rsidRPr="00443003" w:rsidRDefault="00D54617" w:rsidP="00770FED">
            <w:pPr>
              <w:pStyle w:val="Comma"/>
              <w:numPr>
                <w:ilvl w:val="0"/>
                <w:numId w:val="0"/>
              </w:numPr>
              <w:spacing w:after="0"/>
              <w:contextualSpacing w:val="0"/>
              <w:jc w:val="center"/>
              <w:rPr>
                <w:rFonts w:cstheme="minorHAnsi"/>
              </w:rPr>
            </w:pPr>
            <w:r w:rsidRPr="00443003">
              <w:rPr>
                <w:rFonts w:cstheme="minorHAnsi"/>
              </w:rPr>
              <w:t>Votazione riportata al termine del corso di laurea magistrale/specialistica</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575B155" w14:textId="77777777" w:rsidR="00D54617" w:rsidRPr="00443003" w:rsidRDefault="00D54617" w:rsidP="00770FED">
            <w:pPr>
              <w:pStyle w:val="Comma"/>
              <w:numPr>
                <w:ilvl w:val="0"/>
                <w:numId w:val="0"/>
              </w:numPr>
              <w:spacing w:after="0"/>
              <w:contextualSpacing w:val="0"/>
              <w:rPr>
                <w:rFonts w:cstheme="minorHAnsi"/>
              </w:rPr>
            </w:pPr>
            <w:r>
              <w:rPr>
                <w:rFonts w:cstheme="minorHAnsi"/>
              </w:rPr>
              <w:t xml:space="preserve">110 e lode      </w:t>
            </w:r>
            <w:r>
              <w:rPr>
                <w:rFonts w:cstheme="minorHAnsi"/>
                <w:b/>
              </w:rPr>
              <w:t>30</w:t>
            </w:r>
            <w:r w:rsidRPr="00A17F5E">
              <w:rPr>
                <w:rFonts w:cstheme="minorHAnsi"/>
                <w:b/>
              </w:rPr>
              <w:t xml:space="preserve"> punti</w:t>
            </w:r>
          </w:p>
          <w:p w14:paraId="0F20C214" w14:textId="77777777" w:rsidR="00D54617" w:rsidRDefault="00D54617" w:rsidP="00770FED">
            <w:pPr>
              <w:pStyle w:val="Comma"/>
              <w:numPr>
                <w:ilvl w:val="0"/>
                <w:numId w:val="0"/>
              </w:numPr>
              <w:spacing w:after="0"/>
              <w:contextualSpacing w:val="0"/>
              <w:rPr>
                <w:rFonts w:cstheme="minorHAnsi"/>
              </w:rPr>
            </w:pPr>
            <w:r w:rsidRPr="00443003">
              <w:rPr>
                <w:rFonts w:cstheme="minorHAnsi"/>
              </w:rPr>
              <w:t>Da</w:t>
            </w:r>
            <w:r>
              <w:rPr>
                <w:rFonts w:cstheme="minorHAnsi"/>
              </w:rPr>
              <w:t xml:space="preserve"> 100</w:t>
            </w:r>
            <w:r w:rsidRPr="00443003">
              <w:rPr>
                <w:rFonts w:cstheme="minorHAnsi"/>
              </w:rPr>
              <w:t xml:space="preserve"> a </w:t>
            </w:r>
            <w:r>
              <w:rPr>
                <w:rFonts w:cstheme="minorHAnsi"/>
              </w:rPr>
              <w:t xml:space="preserve">110 </w:t>
            </w:r>
            <w:r w:rsidRPr="00A17F5E">
              <w:rPr>
                <w:rFonts w:cstheme="minorHAnsi"/>
                <w:b/>
              </w:rPr>
              <w:t>20 pun</w:t>
            </w:r>
            <w:r>
              <w:rPr>
                <w:rFonts w:cstheme="minorHAnsi"/>
                <w:b/>
              </w:rPr>
              <w:t>t</w:t>
            </w:r>
            <w:r w:rsidRPr="00A17F5E">
              <w:rPr>
                <w:rFonts w:cstheme="minorHAnsi"/>
                <w:b/>
              </w:rPr>
              <w:t>i</w:t>
            </w:r>
          </w:p>
          <w:p w14:paraId="76C23594" w14:textId="77777777" w:rsidR="00D54617" w:rsidRPr="00443003" w:rsidRDefault="00D54617" w:rsidP="00770FED">
            <w:pPr>
              <w:pStyle w:val="Comma"/>
              <w:numPr>
                <w:ilvl w:val="0"/>
                <w:numId w:val="0"/>
              </w:numPr>
              <w:spacing w:after="0"/>
              <w:contextualSpacing w:val="0"/>
              <w:rPr>
                <w:rFonts w:cstheme="minorHAnsi"/>
              </w:rPr>
            </w:pPr>
            <w:r>
              <w:rPr>
                <w:rFonts w:cstheme="minorHAnsi"/>
              </w:rPr>
              <w:t xml:space="preserve">Altri voti         </w:t>
            </w:r>
            <w:r w:rsidRPr="00A17F5E">
              <w:rPr>
                <w:rFonts w:cstheme="minorHAnsi"/>
                <w:b/>
              </w:rPr>
              <w:t>15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38E7770" w14:textId="77777777" w:rsidR="00D54617" w:rsidRPr="00443003" w:rsidRDefault="00D54617" w:rsidP="00770FED">
            <w:pPr>
              <w:pStyle w:val="Comma"/>
              <w:numPr>
                <w:ilvl w:val="0"/>
                <w:numId w:val="0"/>
              </w:numPr>
              <w:spacing w:after="0"/>
              <w:ind w:left="284"/>
              <w:contextualSpacing w:val="0"/>
              <w:rPr>
                <w:rFonts w:cstheme="minorHAnsi"/>
                <w:b/>
                <w:bCs/>
              </w:rPr>
            </w:pPr>
            <w:r w:rsidRPr="00443003">
              <w:rPr>
                <w:rFonts w:cstheme="minorHAnsi"/>
                <w:b/>
                <w:bCs/>
              </w:rPr>
              <w:t>Max</w:t>
            </w:r>
            <w:r>
              <w:rPr>
                <w:rFonts w:cstheme="minorHAnsi"/>
                <w:b/>
                <w:bCs/>
              </w:rPr>
              <w:t xml:space="preserve"> 30</w:t>
            </w:r>
            <w:r w:rsidRPr="00443003">
              <w:rPr>
                <w:rFonts w:cstheme="minorHAnsi"/>
                <w:b/>
                <w:bCs/>
              </w:rPr>
              <w:t xml:space="preserve"> punti</w:t>
            </w:r>
          </w:p>
        </w:tc>
      </w:tr>
      <w:tr w:rsidR="00D54617" w:rsidRPr="00443003" w14:paraId="69E62FFE" w14:textId="77777777" w:rsidTr="00770FED">
        <w:trPr>
          <w:trHeight w:val="558"/>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28B3833D" w14:textId="77777777" w:rsidR="00D54617" w:rsidRPr="00443003" w:rsidRDefault="00D54617" w:rsidP="00770FED">
            <w:pPr>
              <w:pStyle w:val="Comma"/>
              <w:spacing w:after="0"/>
              <w:contextualSpacing w:val="0"/>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9BE8D5C" w14:textId="468F090A" w:rsidR="00D54617" w:rsidRPr="00A17F5E" w:rsidRDefault="00D54617" w:rsidP="00770FED">
            <w:pPr>
              <w:pStyle w:val="Comma"/>
              <w:numPr>
                <w:ilvl w:val="0"/>
                <w:numId w:val="0"/>
              </w:numPr>
              <w:spacing w:after="0"/>
              <w:contextualSpacing w:val="0"/>
              <w:jc w:val="center"/>
              <w:rPr>
                <w:rFonts w:cstheme="minorHAnsi"/>
              </w:rPr>
            </w:pPr>
            <w:r>
              <w:rPr>
                <w:rFonts w:cstheme="minorHAnsi"/>
                <w:iCs/>
              </w:rPr>
              <w:t xml:space="preserve">Diploma di scuola sec. 2° specifico coerente con la tipologia di </w:t>
            </w:r>
            <w:r w:rsidR="00992A93">
              <w:rPr>
                <w:rFonts w:cstheme="minorHAnsi"/>
                <w:iCs/>
              </w:rPr>
              <w:t>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E41BFDC" w14:textId="77777777" w:rsidR="00D54617" w:rsidRPr="00A17F5E" w:rsidRDefault="00D54617" w:rsidP="00770FED">
            <w:pPr>
              <w:pStyle w:val="Comma"/>
              <w:numPr>
                <w:ilvl w:val="0"/>
                <w:numId w:val="0"/>
              </w:numPr>
              <w:spacing w:after="0"/>
              <w:contextualSpacing w:val="0"/>
              <w:rPr>
                <w:rFonts w:cstheme="minorHAnsi"/>
                <w:b/>
              </w:rPr>
            </w:pPr>
            <w:r w:rsidRPr="00443003">
              <w:rPr>
                <w:rFonts w:cstheme="minorHAnsi"/>
              </w:rPr>
              <w:t xml:space="preserve"> </w:t>
            </w:r>
            <w:r>
              <w:rPr>
                <w:rFonts w:cstheme="minorHAnsi"/>
              </w:rPr>
              <w:t xml:space="preserve">                           </w:t>
            </w:r>
            <w:r w:rsidRPr="00A17F5E">
              <w:rPr>
                <w:rFonts w:cstheme="minorHAnsi"/>
                <w:b/>
              </w:rPr>
              <w:t>5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B6A5906" w14:textId="77777777" w:rsidR="00D54617" w:rsidRPr="00443003" w:rsidRDefault="00D54617" w:rsidP="00770FED">
            <w:pPr>
              <w:pStyle w:val="Comma"/>
              <w:numPr>
                <w:ilvl w:val="0"/>
                <w:numId w:val="0"/>
              </w:numPr>
              <w:spacing w:after="0"/>
              <w:ind w:left="284"/>
              <w:contextualSpacing w:val="0"/>
              <w:rPr>
                <w:rFonts w:cstheme="minorHAnsi"/>
                <w:b/>
                <w:bCs/>
              </w:rPr>
            </w:pPr>
            <w:r w:rsidRPr="00443003">
              <w:rPr>
                <w:rFonts w:cstheme="minorHAnsi"/>
                <w:b/>
                <w:bCs/>
              </w:rPr>
              <w:t>Max</w:t>
            </w:r>
            <w:r>
              <w:rPr>
                <w:rFonts w:cstheme="minorHAnsi"/>
                <w:b/>
                <w:bCs/>
              </w:rPr>
              <w:t xml:space="preserve"> 5 </w:t>
            </w:r>
            <w:r w:rsidRPr="00443003">
              <w:rPr>
                <w:rFonts w:cstheme="minorHAnsi"/>
                <w:b/>
                <w:bCs/>
              </w:rPr>
              <w:t>punti</w:t>
            </w:r>
          </w:p>
        </w:tc>
      </w:tr>
      <w:tr w:rsidR="00D54617" w:rsidRPr="00443003" w14:paraId="43A20452" w14:textId="77777777" w:rsidTr="00770FED">
        <w:trPr>
          <w:trHeight w:val="1266"/>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14:paraId="3ECC0402" w14:textId="77777777" w:rsidR="00D54617" w:rsidRPr="00443003" w:rsidRDefault="00D54617" w:rsidP="00770FED">
            <w:pPr>
              <w:pStyle w:val="Comma"/>
              <w:spacing w:after="0"/>
              <w:contextualSpacing w:val="0"/>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3C2874F" w14:textId="77777777" w:rsidR="00D54617" w:rsidRPr="00443003" w:rsidRDefault="00D54617" w:rsidP="00770FED">
            <w:pPr>
              <w:pStyle w:val="Comma"/>
              <w:numPr>
                <w:ilvl w:val="0"/>
                <w:numId w:val="0"/>
              </w:numPr>
              <w:spacing w:after="0"/>
              <w:contextualSpacing w:val="0"/>
              <w:jc w:val="center"/>
              <w:rPr>
                <w:rFonts w:cstheme="minorHAnsi"/>
              </w:rPr>
            </w:pPr>
            <w:r>
              <w:rPr>
                <w:rFonts w:cstheme="minorHAnsi"/>
              </w:rPr>
              <w:t>Titoli post laurea (master, perfezionamento, dottorato</w:t>
            </w:r>
            <w:proofErr w:type="gramStart"/>
            <w:r>
              <w:rPr>
                <w:rFonts w:cstheme="minorHAnsi"/>
              </w:rPr>
              <w:t>,</w:t>
            </w:r>
            <w:proofErr w:type="gramEnd"/>
            <w:r>
              <w:rPr>
                <w:rFonts w:cstheme="minorHAnsi"/>
              </w:rPr>
              <w:t>…) coerenti con la tipologia id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8CDBF96" w14:textId="77777777" w:rsidR="00D54617" w:rsidRPr="00443003" w:rsidRDefault="00D54617" w:rsidP="00770FED">
            <w:pPr>
              <w:pStyle w:val="Comma"/>
              <w:numPr>
                <w:ilvl w:val="0"/>
                <w:numId w:val="0"/>
              </w:numPr>
              <w:spacing w:after="0"/>
              <w:contextualSpacing w:val="0"/>
              <w:rPr>
                <w:rFonts w:cstheme="minorHAnsi"/>
              </w:rPr>
            </w:pPr>
            <w:r>
              <w:rPr>
                <w:rFonts w:cstheme="minorHAnsi"/>
              </w:rPr>
              <w:t xml:space="preserve">Per ogni corso   </w:t>
            </w:r>
            <w:r>
              <w:rPr>
                <w:rFonts w:cstheme="minorHAnsi"/>
                <w:b/>
              </w:rPr>
              <w:t>2</w:t>
            </w:r>
            <w:r w:rsidRPr="00A17F5E">
              <w:rPr>
                <w:rFonts w:cstheme="minorHAnsi"/>
                <w:b/>
              </w:rPr>
              <w:t xml:space="preserve"> punt</w:t>
            </w:r>
            <w:r>
              <w:rPr>
                <w:rFonts w:cstheme="minorHAnsi"/>
                <w:b/>
              </w:rPr>
              <w: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83BA7D3" w14:textId="77777777" w:rsidR="00D54617" w:rsidRPr="00443003" w:rsidRDefault="00D54617" w:rsidP="00770FED">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10</w:t>
            </w:r>
            <w:r w:rsidRPr="00443003">
              <w:rPr>
                <w:rFonts w:cstheme="minorHAnsi"/>
                <w:b/>
                <w:bCs/>
              </w:rPr>
              <w:t xml:space="preserve"> punti</w:t>
            </w:r>
          </w:p>
        </w:tc>
      </w:tr>
      <w:tr w:rsidR="00D54617" w:rsidRPr="00443003" w14:paraId="7333D0F5" w14:textId="77777777" w:rsidTr="00770FED">
        <w:trPr>
          <w:trHeight w:val="1644"/>
          <w:jc w:val="center"/>
        </w:trPr>
        <w:tc>
          <w:tcPr>
            <w:tcW w:w="2436" w:type="dxa"/>
            <w:vMerge w:val="restart"/>
            <w:tcBorders>
              <w:top w:val="single" w:sz="4" w:space="0" w:color="auto"/>
              <w:left w:val="single" w:sz="4" w:space="0" w:color="auto"/>
              <w:right w:val="single" w:sz="4" w:space="0" w:color="auto"/>
            </w:tcBorders>
            <w:shd w:val="clear" w:color="auto" w:fill="auto"/>
            <w:vAlign w:val="center"/>
          </w:tcPr>
          <w:p w14:paraId="398CA03F" w14:textId="77777777" w:rsidR="00D54617" w:rsidRPr="00443003" w:rsidRDefault="00D54617" w:rsidP="00770FED">
            <w:pPr>
              <w:pStyle w:val="Comma"/>
              <w:numPr>
                <w:ilvl w:val="0"/>
                <w:numId w:val="0"/>
              </w:numPr>
              <w:spacing w:after="0"/>
              <w:ind w:left="284"/>
              <w:contextualSpacing w:val="0"/>
              <w:jc w:val="center"/>
              <w:rPr>
                <w:rFonts w:cstheme="minorHAnsi"/>
                <w:b/>
                <w:bCs/>
              </w:rPr>
            </w:pPr>
            <w:r w:rsidRPr="00443003">
              <w:rPr>
                <w:rFonts w:cstheme="minorHAnsi"/>
                <w:b/>
                <w:bCs/>
              </w:rPr>
              <w:t>Esperienza professionale</w:t>
            </w:r>
          </w:p>
          <w:p w14:paraId="62EC5E49" w14:textId="77777777" w:rsidR="00D54617" w:rsidRPr="000D186C" w:rsidRDefault="00D54617" w:rsidP="00770FED">
            <w:pPr>
              <w:pStyle w:val="Comma"/>
              <w:numPr>
                <w:ilvl w:val="0"/>
                <w:numId w:val="0"/>
              </w:numPr>
              <w:spacing w:after="0"/>
              <w:ind w:left="284"/>
              <w:contextualSpacing w:val="0"/>
              <w:jc w:val="center"/>
              <w:rPr>
                <w:rFonts w:cstheme="minorHAnsi"/>
                <w:b/>
                <w:i/>
                <w:iCs/>
              </w:rPr>
            </w:pPr>
            <w:r w:rsidRPr="000D186C">
              <w:rPr>
                <w:rFonts w:cstheme="minorHAnsi"/>
                <w:b/>
              </w:rPr>
              <w:t>maturata in settori attinenti all’ambito professionale del presente Avviso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0EA08B6" w14:textId="77777777" w:rsidR="00D54617" w:rsidRPr="000D186C" w:rsidRDefault="00D54617" w:rsidP="00770FED">
            <w:pPr>
              <w:pStyle w:val="Comma"/>
              <w:numPr>
                <w:ilvl w:val="0"/>
                <w:numId w:val="0"/>
              </w:numPr>
              <w:spacing w:after="0"/>
              <w:contextualSpacing w:val="0"/>
              <w:jc w:val="center"/>
              <w:rPr>
                <w:rFonts w:cstheme="minorHAnsi"/>
                <w:iCs/>
              </w:rPr>
            </w:pPr>
            <w:r>
              <w:rPr>
                <w:rFonts w:cstheme="minorHAnsi"/>
                <w:iCs/>
              </w:rPr>
              <w:t>Docenza universitaria coerente con la tipologia di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D5D0110" w14:textId="77777777" w:rsidR="00D54617" w:rsidRDefault="00D54617" w:rsidP="00770FED">
            <w:pPr>
              <w:pStyle w:val="Comma"/>
              <w:numPr>
                <w:ilvl w:val="0"/>
                <w:numId w:val="0"/>
              </w:numPr>
              <w:spacing w:after="0"/>
              <w:contextualSpacing w:val="0"/>
              <w:rPr>
                <w:rFonts w:cstheme="minorHAnsi"/>
                <w:highlight w:val="yellow"/>
              </w:rPr>
            </w:pPr>
          </w:p>
          <w:p w14:paraId="03FE9F94" w14:textId="77777777" w:rsidR="00D54617" w:rsidRDefault="00D54617" w:rsidP="00770FED">
            <w:pPr>
              <w:pStyle w:val="Comma"/>
              <w:numPr>
                <w:ilvl w:val="0"/>
                <w:numId w:val="0"/>
              </w:numPr>
              <w:spacing w:after="0"/>
              <w:contextualSpacing w:val="0"/>
              <w:rPr>
                <w:rFonts w:cstheme="minorHAnsi"/>
                <w:highlight w:val="yellow"/>
              </w:rPr>
            </w:pPr>
          </w:p>
          <w:p w14:paraId="5A3C9F4B" w14:textId="77777777" w:rsidR="00D54617" w:rsidRPr="00D2245A" w:rsidRDefault="00D54617" w:rsidP="00770FED">
            <w:pPr>
              <w:pStyle w:val="Comma"/>
              <w:numPr>
                <w:ilvl w:val="0"/>
                <w:numId w:val="0"/>
              </w:numPr>
              <w:spacing w:after="0"/>
              <w:contextualSpacing w:val="0"/>
              <w:rPr>
                <w:rFonts w:cstheme="minorHAnsi"/>
                <w:highlight w:val="yellow"/>
              </w:rPr>
            </w:pPr>
            <w:r>
              <w:rPr>
                <w:rFonts w:cstheme="minorHAnsi"/>
              </w:rPr>
              <w:t xml:space="preserve">Per ogni corso   </w:t>
            </w:r>
            <w:r>
              <w:rPr>
                <w:rFonts w:cstheme="minorHAnsi"/>
                <w:b/>
              </w:rPr>
              <w:t>1</w:t>
            </w:r>
            <w:r w:rsidRPr="00A17F5E">
              <w:rPr>
                <w:rFonts w:cstheme="minorHAnsi"/>
                <w:b/>
              </w:rPr>
              <w:t xml:space="preserve"> punt</w:t>
            </w:r>
            <w:r>
              <w:rPr>
                <w:rFonts w:cstheme="minorHAnsi"/>
                <w:b/>
              </w:rPr>
              <w:t>o</w:t>
            </w:r>
          </w:p>
          <w:p w14:paraId="62B7F8BB" w14:textId="77777777" w:rsidR="00D54617" w:rsidRDefault="00D54617" w:rsidP="00770FED">
            <w:pPr>
              <w:pStyle w:val="Comma"/>
              <w:numPr>
                <w:ilvl w:val="0"/>
                <w:numId w:val="0"/>
              </w:numPr>
              <w:spacing w:after="0"/>
              <w:contextualSpacing w:val="0"/>
              <w:rPr>
                <w:rFonts w:cstheme="minorHAnsi"/>
                <w:highlight w:val="yellow"/>
              </w:rPr>
            </w:pPr>
          </w:p>
          <w:p w14:paraId="46CDFAC5" w14:textId="77777777" w:rsidR="00D54617" w:rsidRPr="007A3D39" w:rsidRDefault="00D54617" w:rsidP="00770FED">
            <w:pPr>
              <w:pStyle w:val="Comma"/>
              <w:numPr>
                <w:ilvl w:val="0"/>
                <w:numId w:val="0"/>
              </w:numPr>
              <w:spacing w:after="0"/>
              <w:contextualSpacing w:val="0"/>
              <w:rPr>
                <w:rFonts w:cstheme="minorHAnsi"/>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71A336D" w14:textId="77777777" w:rsidR="00D54617" w:rsidRPr="00443003" w:rsidRDefault="00D54617" w:rsidP="00770FED">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6</w:t>
            </w:r>
            <w:r w:rsidRPr="00443003">
              <w:rPr>
                <w:rFonts w:cstheme="minorHAnsi"/>
                <w:b/>
                <w:bCs/>
              </w:rPr>
              <w:t xml:space="preserve"> punti</w:t>
            </w:r>
          </w:p>
        </w:tc>
      </w:tr>
      <w:tr w:rsidR="00D54617" w:rsidRPr="00443003" w14:paraId="5371A9A8" w14:textId="77777777" w:rsidTr="00770FED">
        <w:trPr>
          <w:trHeight w:val="1644"/>
          <w:jc w:val="center"/>
        </w:trPr>
        <w:tc>
          <w:tcPr>
            <w:tcW w:w="2436" w:type="dxa"/>
            <w:vMerge/>
            <w:tcBorders>
              <w:left w:val="single" w:sz="4" w:space="0" w:color="auto"/>
              <w:right w:val="single" w:sz="4" w:space="0" w:color="auto"/>
            </w:tcBorders>
            <w:shd w:val="clear" w:color="auto" w:fill="auto"/>
            <w:vAlign w:val="center"/>
          </w:tcPr>
          <w:p w14:paraId="25E44A94" w14:textId="77777777" w:rsidR="00D54617" w:rsidRPr="00443003" w:rsidRDefault="00D54617" w:rsidP="00770FED">
            <w:pPr>
              <w:pStyle w:val="Comma"/>
              <w:numPr>
                <w:ilvl w:val="0"/>
                <w:numId w:val="0"/>
              </w:numPr>
              <w:spacing w:after="0"/>
              <w:ind w:left="284"/>
              <w:contextualSpacing w:val="0"/>
              <w:jc w:val="center"/>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20DE81B" w14:textId="77777777" w:rsidR="00D54617" w:rsidRDefault="00D54617" w:rsidP="00770FED">
            <w:pPr>
              <w:pStyle w:val="Comma"/>
              <w:numPr>
                <w:ilvl w:val="0"/>
                <w:numId w:val="0"/>
              </w:numPr>
              <w:spacing w:after="0"/>
              <w:contextualSpacing w:val="0"/>
              <w:jc w:val="center"/>
              <w:rPr>
                <w:rFonts w:cstheme="minorHAnsi"/>
                <w:iCs/>
              </w:rPr>
            </w:pPr>
            <w:r>
              <w:rPr>
                <w:rFonts w:cstheme="minorHAnsi"/>
                <w:iCs/>
              </w:rPr>
              <w:t>Docenza/tutoraggio in percorsi di formazione docenti coerente con la tipologia di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A8E3392" w14:textId="77777777" w:rsidR="00D54617" w:rsidRDefault="00D54617" w:rsidP="00770FED">
            <w:pPr>
              <w:pStyle w:val="Comma"/>
              <w:numPr>
                <w:ilvl w:val="0"/>
                <w:numId w:val="0"/>
              </w:numPr>
              <w:spacing w:after="0"/>
              <w:contextualSpacing w:val="0"/>
              <w:rPr>
                <w:rFonts w:cstheme="minorHAnsi"/>
                <w:highlight w:val="yellow"/>
              </w:rPr>
            </w:pPr>
          </w:p>
          <w:p w14:paraId="2C5D20C3" w14:textId="77777777" w:rsidR="00D54617" w:rsidRDefault="00D54617" w:rsidP="00770FED">
            <w:pPr>
              <w:pStyle w:val="Comma"/>
              <w:numPr>
                <w:ilvl w:val="0"/>
                <w:numId w:val="0"/>
              </w:numPr>
              <w:spacing w:after="0"/>
              <w:contextualSpacing w:val="0"/>
              <w:rPr>
                <w:rFonts w:cstheme="minorHAnsi"/>
                <w:highlight w:val="yellow"/>
              </w:rPr>
            </w:pPr>
          </w:p>
          <w:p w14:paraId="0BBE9F93" w14:textId="77777777" w:rsidR="00D54617" w:rsidRPr="00D2245A" w:rsidRDefault="00D54617" w:rsidP="00770FED">
            <w:pPr>
              <w:pStyle w:val="Comma"/>
              <w:numPr>
                <w:ilvl w:val="0"/>
                <w:numId w:val="0"/>
              </w:numPr>
              <w:spacing w:after="0"/>
              <w:contextualSpacing w:val="0"/>
              <w:rPr>
                <w:rFonts w:cstheme="minorHAnsi"/>
                <w:highlight w:val="yellow"/>
              </w:rPr>
            </w:pPr>
            <w:r>
              <w:rPr>
                <w:rFonts w:cstheme="minorHAnsi"/>
              </w:rPr>
              <w:t xml:space="preserve">Per ogni anno   </w:t>
            </w:r>
            <w:r>
              <w:rPr>
                <w:rFonts w:cstheme="minorHAnsi"/>
                <w:b/>
              </w:rPr>
              <w:t>3</w:t>
            </w:r>
            <w:r w:rsidRPr="00A17F5E">
              <w:rPr>
                <w:rFonts w:cstheme="minorHAnsi"/>
                <w:b/>
              </w:rPr>
              <w:t xml:space="preserve"> punt</w:t>
            </w:r>
            <w:r>
              <w:rPr>
                <w:rFonts w:cstheme="minorHAnsi"/>
                <w:b/>
              </w:rPr>
              <w:t>i</w:t>
            </w:r>
          </w:p>
          <w:p w14:paraId="2AFC8FDD" w14:textId="77777777" w:rsidR="00D54617" w:rsidRDefault="00D54617" w:rsidP="00770FED">
            <w:pPr>
              <w:pStyle w:val="Comma"/>
              <w:numPr>
                <w:ilvl w:val="0"/>
                <w:numId w:val="0"/>
              </w:numPr>
              <w:spacing w:after="0"/>
              <w:contextualSpacing w:val="0"/>
              <w:rPr>
                <w:rFonts w:cstheme="minorHAnsi"/>
                <w:highlight w:val="yellow"/>
              </w:rPr>
            </w:pPr>
          </w:p>
          <w:p w14:paraId="3627D35F" w14:textId="77777777" w:rsidR="00D54617" w:rsidRDefault="00D54617" w:rsidP="00770FED">
            <w:pPr>
              <w:pStyle w:val="Comma"/>
              <w:numPr>
                <w:ilvl w:val="0"/>
                <w:numId w:val="0"/>
              </w:numPr>
              <w:spacing w:after="0"/>
              <w:contextualSpacing w:val="0"/>
              <w:rPr>
                <w:rFonts w:cstheme="minorHAnsi"/>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0E4C54B" w14:textId="77777777" w:rsidR="00D54617" w:rsidRPr="00443003" w:rsidRDefault="00D54617" w:rsidP="00770FED">
            <w:pPr>
              <w:pStyle w:val="Comma"/>
              <w:numPr>
                <w:ilvl w:val="0"/>
                <w:numId w:val="0"/>
              </w:numPr>
              <w:spacing w:after="0"/>
              <w:ind w:left="284"/>
              <w:contextualSpacing w:val="0"/>
              <w:rPr>
                <w:rFonts w:cstheme="minorHAnsi"/>
                <w:b/>
                <w:bCs/>
              </w:rPr>
            </w:pPr>
            <w:r w:rsidRPr="00443003">
              <w:rPr>
                <w:rFonts w:cstheme="minorHAnsi"/>
                <w:b/>
                <w:bCs/>
              </w:rPr>
              <w:t xml:space="preserve">Max </w:t>
            </w:r>
            <w:r>
              <w:rPr>
                <w:rFonts w:cstheme="minorHAnsi"/>
                <w:b/>
                <w:bCs/>
              </w:rPr>
              <w:t>9</w:t>
            </w:r>
            <w:r w:rsidRPr="00443003">
              <w:rPr>
                <w:rFonts w:cstheme="minorHAnsi"/>
                <w:b/>
                <w:bCs/>
              </w:rPr>
              <w:t xml:space="preserve"> punti</w:t>
            </w:r>
          </w:p>
        </w:tc>
      </w:tr>
      <w:tr w:rsidR="00D54617" w:rsidRPr="00443003" w14:paraId="1EA015A4" w14:textId="77777777" w:rsidTr="00770FED">
        <w:trPr>
          <w:trHeight w:val="1644"/>
          <w:jc w:val="center"/>
        </w:trPr>
        <w:tc>
          <w:tcPr>
            <w:tcW w:w="2436" w:type="dxa"/>
            <w:vMerge/>
            <w:tcBorders>
              <w:left w:val="single" w:sz="4" w:space="0" w:color="auto"/>
              <w:right w:val="single" w:sz="4" w:space="0" w:color="auto"/>
            </w:tcBorders>
            <w:shd w:val="clear" w:color="auto" w:fill="auto"/>
            <w:vAlign w:val="center"/>
          </w:tcPr>
          <w:p w14:paraId="4A8682F3" w14:textId="77777777" w:rsidR="00D54617" w:rsidRPr="00443003" w:rsidRDefault="00D54617" w:rsidP="00770FED">
            <w:pPr>
              <w:pStyle w:val="Comma"/>
              <w:numPr>
                <w:ilvl w:val="0"/>
                <w:numId w:val="0"/>
              </w:numPr>
              <w:spacing w:after="0"/>
              <w:ind w:left="284"/>
              <w:contextualSpacing w:val="0"/>
              <w:jc w:val="center"/>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55A73DA" w14:textId="77777777" w:rsidR="00D54617" w:rsidRDefault="00D54617" w:rsidP="00770FED">
            <w:pPr>
              <w:pStyle w:val="Comma"/>
              <w:numPr>
                <w:ilvl w:val="0"/>
                <w:numId w:val="0"/>
              </w:numPr>
              <w:spacing w:after="0"/>
              <w:contextualSpacing w:val="0"/>
              <w:jc w:val="center"/>
              <w:rPr>
                <w:rFonts w:cstheme="minorHAnsi"/>
                <w:iCs/>
              </w:rPr>
            </w:pPr>
            <w:r>
              <w:rPr>
                <w:rFonts w:cstheme="minorHAnsi"/>
                <w:iCs/>
              </w:rPr>
              <w:t>Pubblicazioni coerenti con tipologia di intervento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A1B484A" w14:textId="77777777" w:rsidR="00D54617" w:rsidRPr="000D186C" w:rsidRDefault="00D54617" w:rsidP="00770FED">
            <w:pPr>
              <w:pStyle w:val="Comma"/>
              <w:numPr>
                <w:ilvl w:val="0"/>
                <w:numId w:val="0"/>
              </w:numPr>
              <w:spacing w:after="0"/>
              <w:contextualSpacing w:val="0"/>
              <w:rPr>
                <w:rFonts w:cstheme="minorHAnsi"/>
                <w:sz w:val="20"/>
                <w:szCs w:val="20"/>
                <w:highlight w:val="yellow"/>
              </w:rPr>
            </w:pPr>
            <w:r w:rsidRPr="000D186C">
              <w:rPr>
                <w:rFonts w:cstheme="minorHAnsi"/>
                <w:sz w:val="20"/>
                <w:szCs w:val="20"/>
              </w:rPr>
              <w:t xml:space="preserve">Ogni pubblicazione   </w:t>
            </w:r>
            <w:r>
              <w:rPr>
                <w:rFonts w:cstheme="minorHAnsi"/>
                <w:b/>
                <w:sz w:val="20"/>
                <w:szCs w:val="20"/>
              </w:rPr>
              <w:t>2</w:t>
            </w:r>
            <w:r w:rsidRPr="000D186C">
              <w:rPr>
                <w:rFonts w:cstheme="minorHAnsi"/>
                <w:b/>
                <w:sz w:val="20"/>
                <w:szCs w:val="20"/>
              </w:rPr>
              <w:t xml:space="preserve"> punti</w:t>
            </w:r>
          </w:p>
          <w:p w14:paraId="23B10D69" w14:textId="77777777" w:rsidR="00D54617" w:rsidRPr="000D186C" w:rsidRDefault="00D54617" w:rsidP="00770FED">
            <w:pPr>
              <w:pStyle w:val="Comma"/>
              <w:numPr>
                <w:ilvl w:val="0"/>
                <w:numId w:val="0"/>
              </w:numPr>
              <w:spacing w:after="0"/>
              <w:contextualSpacing w:val="0"/>
              <w:rPr>
                <w:rFonts w:cstheme="minorHAnsi"/>
                <w:sz w:val="20"/>
                <w:szCs w:val="20"/>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A5C3668" w14:textId="77777777" w:rsidR="00D54617" w:rsidRPr="00443003" w:rsidRDefault="00D54617" w:rsidP="00770FED">
            <w:pPr>
              <w:pStyle w:val="Comma"/>
              <w:numPr>
                <w:ilvl w:val="0"/>
                <w:numId w:val="0"/>
              </w:numPr>
              <w:spacing w:after="0"/>
              <w:ind w:left="284"/>
              <w:contextualSpacing w:val="0"/>
              <w:rPr>
                <w:rFonts w:cstheme="minorHAnsi"/>
                <w:b/>
                <w:bCs/>
              </w:rPr>
            </w:pPr>
            <w:r w:rsidRPr="000D186C">
              <w:rPr>
                <w:rFonts w:cstheme="minorHAnsi"/>
                <w:b/>
                <w:bCs/>
              </w:rPr>
              <w:t xml:space="preserve">Max </w:t>
            </w:r>
            <w:r>
              <w:rPr>
                <w:rFonts w:cstheme="minorHAnsi"/>
                <w:b/>
                <w:bCs/>
              </w:rPr>
              <w:t>6</w:t>
            </w:r>
            <w:r w:rsidRPr="000D186C">
              <w:rPr>
                <w:rFonts w:cstheme="minorHAnsi"/>
                <w:b/>
                <w:bCs/>
              </w:rPr>
              <w:t xml:space="preserve"> punti</w:t>
            </w:r>
          </w:p>
        </w:tc>
      </w:tr>
      <w:tr w:rsidR="00D54617" w:rsidRPr="00443003" w14:paraId="25594C32" w14:textId="77777777" w:rsidTr="00770FED">
        <w:trPr>
          <w:trHeight w:val="1644"/>
          <w:jc w:val="center"/>
        </w:trPr>
        <w:tc>
          <w:tcPr>
            <w:tcW w:w="2436" w:type="dxa"/>
            <w:vMerge/>
            <w:tcBorders>
              <w:left w:val="single" w:sz="4" w:space="0" w:color="auto"/>
              <w:right w:val="single" w:sz="4" w:space="0" w:color="auto"/>
            </w:tcBorders>
            <w:shd w:val="clear" w:color="auto" w:fill="auto"/>
            <w:vAlign w:val="center"/>
          </w:tcPr>
          <w:p w14:paraId="7E6AF098" w14:textId="77777777" w:rsidR="00D54617" w:rsidRPr="00443003" w:rsidRDefault="00D54617" w:rsidP="00770FED">
            <w:pPr>
              <w:pStyle w:val="Comma"/>
              <w:numPr>
                <w:ilvl w:val="0"/>
                <w:numId w:val="0"/>
              </w:numPr>
              <w:spacing w:after="0"/>
              <w:ind w:left="284"/>
              <w:contextualSpacing w:val="0"/>
              <w:jc w:val="center"/>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79CE403" w14:textId="77777777" w:rsidR="00D54617" w:rsidRDefault="00D54617" w:rsidP="00770FED">
            <w:pPr>
              <w:pStyle w:val="Comma"/>
              <w:numPr>
                <w:ilvl w:val="0"/>
                <w:numId w:val="0"/>
              </w:numPr>
              <w:spacing w:after="0"/>
              <w:contextualSpacing w:val="0"/>
              <w:jc w:val="center"/>
              <w:rPr>
                <w:rFonts w:cstheme="minorHAnsi"/>
                <w:iCs/>
              </w:rPr>
            </w:pPr>
            <w:r>
              <w:rPr>
                <w:rFonts w:cstheme="minorHAnsi"/>
                <w:iCs/>
              </w:rPr>
              <w:t>Pregresse esperienze di docenza con l’istituto in tipologie analoghe di progetti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8E43D68" w14:textId="77777777" w:rsidR="00D54617" w:rsidRPr="000D186C" w:rsidRDefault="00D54617" w:rsidP="00770FED">
            <w:pPr>
              <w:pStyle w:val="Comma"/>
              <w:numPr>
                <w:ilvl w:val="0"/>
                <w:numId w:val="0"/>
              </w:numPr>
              <w:spacing w:after="0"/>
              <w:contextualSpacing w:val="0"/>
              <w:rPr>
                <w:rFonts w:cstheme="minorHAnsi"/>
                <w:sz w:val="20"/>
                <w:szCs w:val="20"/>
              </w:rPr>
            </w:pPr>
            <w:r w:rsidRPr="000D186C">
              <w:rPr>
                <w:rFonts w:cstheme="minorHAnsi"/>
                <w:sz w:val="20"/>
                <w:szCs w:val="20"/>
              </w:rPr>
              <w:t xml:space="preserve">Per ogni </w:t>
            </w:r>
            <w:r>
              <w:rPr>
                <w:rFonts w:cstheme="minorHAnsi"/>
                <w:sz w:val="20"/>
                <w:szCs w:val="20"/>
              </w:rPr>
              <w:t>progetto</w:t>
            </w:r>
            <w:r w:rsidRPr="000D186C">
              <w:rPr>
                <w:rFonts w:cstheme="minorHAnsi"/>
                <w:sz w:val="20"/>
                <w:szCs w:val="20"/>
              </w:rPr>
              <w:t xml:space="preserve">    </w:t>
            </w:r>
            <w:r w:rsidRPr="000D186C">
              <w:rPr>
                <w:rFonts w:cstheme="minorHAnsi"/>
                <w:b/>
                <w:sz w:val="20"/>
                <w:szCs w:val="20"/>
              </w:rPr>
              <w:t>6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7146AFD" w14:textId="77777777" w:rsidR="00D54617" w:rsidRPr="000D186C" w:rsidRDefault="00D54617" w:rsidP="00770FED">
            <w:pPr>
              <w:pStyle w:val="Comma"/>
              <w:numPr>
                <w:ilvl w:val="0"/>
                <w:numId w:val="0"/>
              </w:numPr>
              <w:spacing w:after="0"/>
              <w:ind w:left="284"/>
              <w:contextualSpacing w:val="0"/>
              <w:rPr>
                <w:rFonts w:cstheme="minorHAnsi"/>
                <w:b/>
                <w:bCs/>
              </w:rPr>
            </w:pPr>
            <w:r>
              <w:rPr>
                <w:rFonts w:cstheme="minorHAnsi"/>
                <w:b/>
                <w:bCs/>
              </w:rPr>
              <w:t>Max 30 punti</w:t>
            </w:r>
          </w:p>
        </w:tc>
      </w:tr>
      <w:tr w:rsidR="00D54617" w:rsidRPr="00443003" w14:paraId="695B6B99" w14:textId="77777777" w:rsidTr="00770FED">
        <w:trPr>
          <w:trHeight w:val="1644"/>
          <w:jc w:val="center"/>
        </w:trPr>
        <w:tc>
          <w:tcPr>
            <w:tcW w:w="2436" w:type="dxa"/>
            <w:vMerge/>
            <w:tcBorders>
              <w:left w:val="single" w:sz="4" w:space="0" w:color="auto"/>
              <w:bottom w:val="single" w:sz="4" w:space="0" w:color="auto"/>
              <w:right w:val="single" w:sz="4" w:space="0" w:color="auto"/>
            </w:tcBorders>
            <w:shd w:val="clear" w:color="auto" w:fill="auto"/>
            <w:vAlign w:val="center"/>
          </w:tcPr>
          <w:p w14:paraId="6DCCDD4C" w14:textId="77777777" w:rsidR="00D54617" w:rsidRPr="00443003" w:rsidRDefault="00D54617" w:rsidP="00770FED">
            <w:pPr>
              <w:pStyle w:val="Comma"/>
              <w:numPr>
                <w:ilvl w:val="0"/>
                <w:numId w:val="0"/>
              </w:numPr>
              <w:spacing w:after="0"/>
              <w:ind w:left="284"/>
              <w:contextualSpacing w:val="0"/>
              <w:jc w:val="center"/>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752A338" w14:textId="77777777" w:rsidR="00D54617" w:rsidRDefault="00D54617" w:rsidP="00770FED">
            <w:pPr>
              <w:pStyle w:val="Comma"/>
              <w:numPr>
                <w:ilvl w:val="0"/>
                <w:numId w:val="0"/>
              </w:numPr>
              <w:spacing w:after="0"/>
              <w:contextualSpacing w:val="0"/>
              <w:jc w:val="center"/>
              <w:rPr>
                <w:rFonts w:cstheme="minorHAnsi"/>
                <w:iCs/>
              </w:rPr>
            </w:pPr>
            <w:r w:rsidRPr="000D186C">
              <w:rPr>
                <w:rFonts w:cstheme="minorHAnsi"/>
                <w:iCs/>
              </w:rPr>
              <w:t xml:space="preserve">Pregresse esperienze di docenza con </w:t>
            </w:r>
            <w:r>
              <w:rPr>
                <w:rFonts w:cstheme="minorHAnsi"/>
                <w:iCs/>
              </w:rPr>
              <w:t>istituti statali e/o paritari</w:t>
            </w:r>
            <w:r w:rsidRPr="000D186C">
              <w:rPr>
                <w:rFonts w:cstheme="minorHAnsi"/>
                <w:iCs/>
              </w:rPr>
              <w:t xml:space="preserve"> in tipologie analoghe di progetti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84C89DC" w14:textId="77777777" w:rsidR="00D54617" w:rsidRPr="000D186C" w:rsidRDefault="00D54617" w:rsidP="00770FED">
            <w:pPr>
              <w:pStyle w:val="Comma"/>
              <w:numPr>
                <w:ilvl w:val="0"/>
                <w:numId w:val="0"/>
              </w:numPr>
              <w:spacing w:after="0"/>
              <w:contextualSpacing w:val="0"/>
              <w:rPr>
                <w:rFonts w:cstheme="minorHAnsi"/>
                <w:sz w:val="20"/>
                <w:szCs w:val="20"/>
              </w:rPr>
            </w:pPr>
            <w:r w:rsidRPr="000D186C">
              <w:rPr>
                <w:rFonts w:cstheme="minorHAnsi"/>
                <w:sz w:val="20"/>
                <w:szCs w:val="20"/>
              </w:rPr>
              <w:t xml:space="preserve">Per ogni </w:t>
            </w:r>
            <w:r>
              <w:rPr>
                <w:rFonts w:cstheme="minorHAnsi"/>
                <w:sz w:val="20"/>
                <w:szCs w:val="20"/>
              </w:rPr>
              <w:t>progetto</w:t>
            </w:r>
            <w:r w:rsidRPr="000D186C">
              <w:rPr>
                <w:rFonts w:cstheme="minorHAnsi"/>
                <w:sz w:val="20"/>
                <w:szCs w:val="20"/>
              </w:rPr>
              <w:t xml:space="preserve">    </w:t>
            </w:r>
            <w:r>
              <w:rPr>
                <w:rFonts w:cstheme="minorHAnsi"/>
                <w:b/>
                <w:sz w:val="20"/>
                <w:szCs w:val="20"/>
              </w:rPr>
              <w:t>1</w:t>
            </w:r>
            <w:r w:rsidRPr="000D186C">
              <w:rPr>
                <w:rFonts w:cstheme="minorHAnsi"/>
                <w:b/>
                <w:sz w:val="20"/>
                <w:szCs w:val="20"/>
              </w:rPr>
              <w:t xml:space="preserve"> punt</w:t>
            </w:r>
            <w:r>
              <w:rPr>
                <w:rFonts w:cstheme="minorHAnsi"/>
                <w:b/>
                <w:sz w:val="20"/>
                <w:szCs w:val="20"/>
              </w:rPr>
              <w: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B51BA0D" w14:textId="77777777" w:rsidR="00D54617" w:rsidRDefault="00D54617" w:rsidP="00770FED">
            <w:pPr>
              <w:pStyle w:val="Comma"/>
              <w:numPr>
                <w:ilvl w:val="0"/>
                <w:numId w:val="0"/>
              </w:numPr>
              <w:spacing w:after="0"/>
              <w:ind w:left="284"/>
              <w:contextualSpacing w:val="0"/>
              <w:rPr>
                <w:rFonts w:cstheme="minorHAnsi"/>
                <w:b/>
                <w:bCs/>
              </w:rPr>
            </w:pPr>
            <w:r>
              <w:rPr>
                <w:rFonts w:cstheme="minorHAnsi"/>
                <w:b/>
                <w:bCs/>
              </w:rPr>
              <w:t>Max 4 punti</w:t>
            </w:r>
          </w:p>
        </w:tc>
      </w:tr>
      <w:bookmarkEnd w:id="6"/>
    </w:tbl>
    <w:p w14:paraId="0029D3EA" w14:textId="77777777" w:rsidR="00D54617" w:rsidRPr="00443003" w:rsidRDefault="00D54617" w:rsidP="00D54617">
      <w:pPr>
        <w:pStyle w:val="Comma"/>
        <w:numPr>
          <w:ilvl w:val="0"/>
          <w:numId w:val="0"/>
        </w:numPr>
        <w:spacing w:after="0"/>
        <w:ind w:left="284" w:hanging="284"/>
        <w:contextualSpacing w:val="0"/>
        <w:rPr>
          <w:rFonts w:cstheme="minorHAnsi"/>
        </w:rPr>
      </w:pPr>
    </w:p>
    <w:p w14:paraId="386BCAF9" w14:textId="114B8A29" w:rsidR="00645A8D" w:rsidRPr="00443003" w:rsidRDefault="00645A8D" w:rsidP="00645A8D">
      <w:pPr>
        <w:pStyle w:val="Comma"/>
        <w:numPr>
          <w:ilvl w:val="0"/>
          <w:numId w:val="24"/>
        </w:numPr>
        <w:spacing w:before="120" w:after="0"/>
        <w:ind w:left="283" w:hanging="357"/>
        <w:contextualSpacing w:val="0"/>
        <w:rPr>
          <w:rFonts w:cstheme="minorHAnsi"/>
        </w:rPr>
      </w:pPr>
      <w:r w:rsidRPr="00443003">
        <w:rPr>
          <w:rFonts w:cstheme="minorHAnsi"/>
        </w:rPr>
        <w:t>Per esperienza professionale/lavorativa si intende la documentata esperienza professionale in settori attinenti all’ambito professionale del presente Avviso.</w:t>
      </w:r>
    </w:p>
    <w:p w14:paraId="598A2BBD" w14:textId="77777777" w:rsidR="00645A8D" w:rsidRPr="00443003" w:rsidRDefault="00645A8D" w:rsidP="00645A8D">
      <w:pPr>
        <w:pStyle w:val="Comma"/>
        <w:numPr>
          <w:ilvl w:val="0"/>
          <w:numId w:val="0"/>
        </w:numPr>
        <w:spacing w:after="0"/>
        <w:ind w:left="283"/>
        <w:contextualSpacing w:val="0"/>
        <w:rPr>
          <w:rFonts w:cstheme="minorHAnsi"/>
        </w:rPr>
      </w:pPr>
    </w:p>
    <w:p w14:paraId="7AEBB2C1" w14:textId="7113FA43" w:rsidR="00645A8D" w:rsidRPr="00443003" w:rsidRDefault="00645A8D" w:rsidP="00992A93">
      <w:pPr>
        <w:pStyle w:val="Comma"/>
        <w:numPr>
          <w:ilvl w:val="0"/>
          <w:numId w:val="0"/>
        </w:numPr>
        <w:spacing w:after="0"/>
        <w:ind w:left="284"/>
        <w:contextualSpacing w:val="0"/>
        <w:jc w:val="center"/>
        <w:rPr>
          <w:rFonts w:cstheme="minorHAnsi"/>
          <w:b/>
          <w:bCs/>
        </w:rPr>
      </w:pPr>
      <w:r w:rsidRPr="00443003">
        <w:rPr>
          <w:rFonts w:cstheme="minorHAnsi"/>
          <w:b/>
          <w:bCs/>
        </w:rPr>
        <w:t>Articolo 4</w:t>
      </w:r>
      <w:r>
        <w:rPr>
          <w:rFonts w:cstheme="minorHAnsi"/>
          <w:b/>
          <w:bCs/>
        </w:rPr>
        <w:t xml:space="preserve"> – </w:t>
      </w:r>
      <w:r w:rsidRPr="00443003">
        <w:rPr>
          <w:rFonts w:cstheme="minorHAnsi"/>
          <w:b/>
          <w:bCs/>
        </w:rPr>
        <w:t>Durata dell’incarico</w:t>
      </w:r>
    </w:p>
    <w:p w14:paraId="4F8E908C" w14:textId="77777777" w:rsidR="008F66D4" w:rsidRDefault="00645A8D" w:rsidP="00645A8D">
      <w:pPr>
        <w:pStyle w:val="Comma"/>
        <w:numPr>
          <w:ilvl w:val="0"/>
          <w:numId w:val="13"/>
        </w:numPr>
        <w:spacing w:after="0"/>
        <w:ind w:left="284"/>
        <w:contextualSpacing w:val="0"/>
        <w:rPr>
          <w:rFonts w:cstheme="minorHAnsi"/>
          <w:color w:val="000000"/>
        </w:rPr>
      </w:pPr>
      <w:r w:rsidRPr="00443003">
        <w:rPr>
          <w:rFonts w:cstheme="minorHAnsi"/>
          <w:color w:val="000000"/>
        </w:rPr>
        <w:t xml:space="preserve">L’attività oggetto dell’incarico </w:t>
      </w:r>
      <w:r w:rsidR="00082064">
        <w:rPr>
          <w:rFonts w:cstheme="minorHAnsi"/>
          <w:color w:val="000000"/>
        </w:rPr>
        <w:t>dovrà concludersi al massimo entro il 30/09/2025</w:t>
      </w:r>
      <w:r>
        <w:rPr>
          <w:rFonts w:cstheme="minorHAnsi"/>
          <w:color w:val="000000"/>
        </w:rPr>
        <w:t xml:space="preserve"> </w:t>
      </w:r>
      <w:r w:rsidR="00082064">
        <w:rPr>
          <w:rFonts w:cstheme="minorHAnsi"/>
          <w:color w:val="000000"/>
        </w:rPr>
        <w:t>e</w:t>
      </w:r>
      <w:r>
        <w:rPr>
          <w:rFonts w:cstheme="minorHAnsi"/>
          <w:color w:val="000000"/>
        </w:rPr>
        <w:t xml:space="preserve"> decorrer</w:t>
      </w:r>
      <w:r w:rsidR="00082064">
        <w:rPr>
          <w:rFonts w:cstheme="minorHAnsi"/>
          <w:color w:val="000000"/>
        </w:rPr>
        <w:t>à</w:t>
      </w:r>
      <w:r>
        <w:rPr>
          <w:rFonts w:cstheme="minorHAnsi"/>
          <w:color w:val="000000"/>
        </w:rPr>
        <w:t xml:space="preserve"> dal</w:t>
      </w:r>
      <w:r w:rsidR="00082064">
        <w:rPr>
          <w:rFonts w:cstheme="minorHAnsi"/>
          <w:color w:val="000000"/>
        </w:rPr>
        <w:t>la sottoscrizione della lettera di incarico</w:t>
      </w:r>
      <w:r w:rsidRPr="00443003">
        <w:rPr>
          <w:rFonts w:cstheme="minorHAnsi"/>
          <w:color w:val="000000"/>
        </w:rPr>
        <w:t>.</w:t>
      </w:r>
      <w:r w:rsidR="008F66D4">
        <w:rPr>
          <w:rFonts w:cstheme="minorHAnsi"/>
          <w:color w:val="000000"/>
        </w:rPr>
        <w:t xml:space="preserve"> </w:t>
      </w:r>
    </w:p>
    <w:p w14:paraId="3F3589E1" w14:textId="3B6C94A0" w:rsidR="00645A8D" w:rsidRDefault="008F66D4" w:rsidP="008F66D4">
      <w:pPr>
        <w:pStyle w:val="Comma"/>
        <w:numPr>
          <w:ilvl w:val="0"/>
          <w:numId w:val="0"/>
        </w:numPr>
        <w:spacing w:after="0"/>
        <w:ind w:left="284"/>
        <w:contextualSpacing w:val="0"/>
        <w:rPr>
          <w:rFonts w:cstheme="minorHAnsi"/>
          <w:color w:val="000000"/>
        </w:rPr>
      </w:pPr>
      <w:r>
        <w:rPr>
          <w:rFonts w:cstheme="minorHAnsi"/>
          <w:color w:val="000000"/>
        </w:rPr>
        <w:t xml:space="preserve">Il calendario del corso sarà così articolato: </w:t>
      </w:r>
    </w:p>
    <w:p w14:paraId="388BCEC5" w14:textId="31F5E71D" w:rsidR="008F66D4" w:rsidRDefault="008F66D4" w:rsidP="008F66D4">
      <w:pPr>
        <w:pStyle w:val="Comma"/>
        <w:numPr>
          <w:ilvl w:val="0"/>
          <w:numId w:val="0"/>
        </w:numPr>
        <w:spacing w:after="0"/>
        <w:ind w:left="284"/>
        <w:contextualSpacing w:val="0"/>
        <w:rPr>
          <w:rFonts w:cstheme="minorHAnsi"/>
          <w:color w:val="000000"/>
        </w:rPr>
      </w:pPr>
      <w:r>
        <w:rPr>
          <w:rFonts w:cstheme="minorHAnsi"/>
          <w:color w:val="000000"/>
        </w:rPr>
        <w:t>30 agosto 2024 9-11 (2 ore): lezione 1 online</w:t>
      </w:r>
    </w:p>
    <w:p w14:paraId="7B8ED7B3" w14:textId="61B26B6E" w:rsidR="008F66D4" w:rsidRDefault="008F66D4" w:rsidP="008F66D4">
      <w:pPr>
        <w:pStyle w:val="Comma"/>
        <w:numPr>
          <w:ilvl w:val="0"/>
          <w:numId w:val="0"/>
        </w:numPr>
        <w:spacing w:after="0"/>
        <w:ind w:left="284"/>
        <w:contextualSpacing w:val="0"/>
        <w:rPr>
          <w:rFonts w:cstheme="minorHAnsi"/>
          <w:color w:val="000000"/>
        </w:rPr>
      </w:pPr>
      <w:r>
        <w:rPr>
          <w:rFonts w:cstheme="minorHAnsi"/>
          <w:color w:val="000000"/>
        </w:rPr>
        <w:t>16 settembre 2024 9-12: lezione 2 in presenza</w:t>
      </w:r>
    </w:p>
    <w:p w14:paraId="14D056BF" w14:textId="155A790A" w:rsidR="008F66D4" w:rsidRDefault="008F66D4" w:rsidP="008F66D4">
      <w:pPr>
        <w:pStyle w:val="Comma"/>
        <w:numPr>
          <w:ilvl w:val="0"/>
          <w:numId w:val="0"/>
        </w:numPr>
        <w:spacing w:after="0"/>
        <w:ind w:left="284"/>
        <w:contextualSpacing w:val="0"/>
        <w:rPr>
          <w:rFonts w:cstheme="minorHAnsi"/>
          <w:color w:val="000000"/>
        </w:rPr>
      </w:pPr>
      <w:r>
        <w:rPr>
          <w:rFonts w:cstheme="minorHAnsi"/>
          <w:color w:val="000000"/>
        </w:rPr>
        <w:t>16 settembre 2024 14-17: lezione 3 in presenza</w:t>
      </w:r>
    </w:p>
    <w:p w14:paraId="62997B4A" w14:textId="48DA29FB" w:rsidR="008F66D4" w:rsidRDefault="008F66D4" w:rsidP="008F66D4">
      <w:pPr>
        <w:pStyle w:val="Comma"/>
        <w:numPr>
          <w:ilvl w:val="0"/>
          <w:numId w:val="0"/>
        </w:numPr>
        <w:spacing w:after="0"/>
        <w:ind w:left="284"/>
        <w:contextualSpacing w:val="0"/>
        <w:rPr>
          <w:rFonts w:cstheme="minorHAnsi"/>
          <w:color w:val="000000"/>
        </w:rPr>
      </w:pPr>
      <w:r>
        <w:rPr>
          <w:rFonts w:cstheme="minorHAnsi"/>
          <w:color w:val="000000"/>
        </w:rPr>
        <w:t xml:space="preserve">17 settembre 2024 9-12: lezione </w:t>
      </w:r>
      <w:r w:rsidR="00992A93">
        <w:rPr>
          <w:rFonts w:cstheme="minorHAnsi"/>
          <w:color w:val="000000"/>
        </w:rPr>
        <w:t>4</w:t>
      </w:r>
      <w:r>
        <w:rPr>
          <w:rFonts w:cstheme="minorHAnsi"/>
          <w:color w:val="000000"/>
        </w:rPr>
        <w:t xml:space="preserve"> in presenza</w:t>
      </w:r>
    </w:p>
    <w:p w14:paraId="351BA8DD" w14:textId="5490A45E" w:rsidR="008F66D4" w:rsidRDefault="008F66D4" w:rsidP="008F66D4">
      <w:pPr>
        <w:pStyle w:val="Comma"/>
        <w:numPr>
          <w:ilvl w:val="0"/>
          <w:numId w:val="0"/>
        </w:numPr>
        <w:spacing w:after="0"/>
        <w:ind w:left="284"/>
        <w:contextualSpacing w:val="0"/>
        <w:rPr>
          <w:rFonts w:cstheme="minorHAnsi"/>
          <w:color w:val="000000"/>
        </w:rPr>
      </w:pPr>
      <w:r>
        <w:rPr>
          <w:rFonts w:cstheme="minorHAnsi"/>
          <w:color w:val="000000"/>
        </w:rPr>
        <w:t xml:space="preserve">17 settembre 2024 14-17: lezione </w:t>
      </w:r>
      <w:r w:rsidR="00992A93">
        <w:rPr>
          <w:rFonts w:cstheme="minorHAnsi"/>
          <w:color w:val="000000"/>
        </w:rPr>
        <w:t>5</w:t>
      </w:r>
      <w:r>
        <w:rPr>
          <w:rFonts w:cstheme="minorHAnsi"/>
          <w:color w:val="000000"/>
        </w:rPr>
        <w:t xml:space="preserve"> in presenza</w:t>
      </w:r>
    </w:p>
    <w:p w14:paraId="36EF6256" w14:textId="68DBBD31" w:rsidR="008F66D4" w:rsidRDefault="008F66D4" w:rsidP="008F66D4">
      <w:pPr>
        <w:pStyle w:val="Comma"/>
        <w:numPr>
          <w:ilvl w:val="0"/>
          <w:numId w:val="0"/>
        </w:numPr>
        <w:spacing w:after="0"/>
        <w:ind w:left="284"/>
        <w:contextualSpacing w:val="0"/>
        <w:rPr>
          <w:rFonts w:cstheme="minorHAnsi"/>
          <w:color w:val="000000"/>
        </w:rPr>
      </w:pPr>
      <w:r>
        <w:rPr>
          <w:rFonts w:cstheme="minorHAnsi"/>
          <w:color w:val="000000"/>
        </w:rPr>
        <w:t xml:space="preserve">30 settembre 2024 15-18: lezione </w:t>
      </w:r>
      <w:r w:rsidR="00DE3ACC">
        <w:rPr>
          <w:rFonts w:cstheme="minorHAnsi"/>
          <w:color w:val="000000"/>
        </w:rPr>
        <w:t>6</w:t>
      </w:r>
      <w:r>
        <w:rPr>
          <w:rFonts w:cstheme="minorHAnsi"/>
          <w:color w:val="000000"/>
        </w:rPr>
        <w:t xml:space="preserve"> on line</w:t>
      </w:r>
    </w:p>
    <w:p w14:paraId="5FA6C8D0" w14:textId="77777777" w:rsidR="008F66D4" w:rsidRPr="00443003" w:rsidRDefault="008F66D4" w:rsidP="008F66D4">
      <w:pPr>
        <w:pStyle w:val="Comma"/>
        <w:numPr>
          <w:ilvl w:val="0"/>
          <w:numId w:val="0"/>
        </w:numPr>
        <w:spacing w:after="0"/>
        <w:ind w:left="284"/>
        <w:contextualSpacing w:val="0"/>
        <w:rPr>
          <w:rFonts w:cstheme="minorHAnsi"/>
          <w:color w:val="000000"/>
        </w:rPr>
      </w:pPr>
    </w:p>
    <w:p w14:paraId="03F748A5" w14:textId="77777777" w:rsidR="00645A8D" w:rsidRPr="00443003" w:rsidRDefault="00645A8D" w:rsidP="00645A8D">
      <w:pPr>
        <w:pStyle w:val="Comma"/>
        <w:numPr>
          <w:ilvl w:val="0"/>
          <w:numId w:val="13"/>
        </w:numPr>
        <w:spacing w:after="0"/>
        <w:ind w:left="283" w:hanging="357"/>
        <w:contextualSpacing w:val="0"/>
        <w:rPr>
          <w:rFonts w:cstheme="minorHAnsi"/>
          <w:color w:val="000000"/>
        </w:rPr>
      </w:pPr>
      <w:bookmarkStart w:id="7" w:name="_Hlk102060997"/>
      <w:r w:rsidRPr="00443003">
        <w:rPr>
          <w:rFonts w:cstheme="minorHAnsi"/>
          <w:color w:val="000000"/>
        </w:rPr>
        <w:t xml:space="preserve">L'eventuale differimento del termine di conclusione dell'incarico originario è consentito, in via eccezionale, al solo fine di completare il progetto e per ritardi non imputabili al collaboratore, ferma restando la misura del compenso pattuito in sede di affidamento dell'incarico, nonché il rispetto delle tempistiche previste dalla normativa nazionale e comunitaria di riferimento. </w:t>
      </w:r>
    </w:p>
    <w:bookmarkEnd w:id="7"/>
    <w:p w14:paraId="40AA957E" w14:textId="77777777" w:rsidR="00645A8D" w:rsidRDefault="00645A8D" w:rsidP="00645A8D">
      <w:pPr>
        <w:pStyle w:val="Comma"/>
        <w:numPr>
          <w:ilvl w:val="0"/>
          <w:numId w:val="0"/>
        </w:numPr>
        <w:spacing w:after="0"/>
        <w:ind w:left="284"/>
        <w:contextualSpacing w:val="0"/>
        <w:rPr>
          <w:rFonts w:cstheme="minorHAnsi"/>
          <w:b/>
          <w:bCs/>
        </w:rPr>
      </w:pPr>
    </w:p>
    <w:p w14:paraId="6B35DB69" w14:textId="77777777" w:rsidR="00645A8D" w:rsidRDefault="00645A8D" w:rsidP="00645A8D">
      <w:pPr>
        <w:pStyle w:val="Comma"/>
        <w:numPr>
          <w:ilvl w:val="0"/>
          <w:numId w:val="0"/>
        </w:numPr>
        <w:spacing w:after="0"/>
        <w:ind w:left="284"/>
        <w:contextualSpacing w:val="0"/>
        <w:rPr>
          <w:rFonts w:cstheme="minorHAnsi"/>
          <w:b/>
          <w:bCs/>
        </w:rPr>
      </w:pPr>
    </w:p>
    <w:p w14:paraId="0CBB0F0C" w14:textId="2674C34B" w:rsidR="00645A8D" w:rsidRPr="00443003" w:rsidRDefault="00645A8D" w:rsidP="00992A93">
      <w:pPr>
        <w:pStyle w:val="Comma"/>
        <w:numPr>
          <w:ilvl w:val="0"/>
          <w:numId w:val="0"/>
        </w:numPr>
        <w:spacing w:after="0"/>
        <w:ind w:left="284"/>
        <w:contextualSpacing w:val="0"/>
        <w:jc w:val="center"/>
        <w:rPr>
          <w:rFonts w:cstheme="minorHAnsi"/>
          <w:b/>
          <w:bCs/>
        </w:rPr>
      </w:pPr>
      <w:r w:rsidRPr="00443003">
        <w:rPr>
          <w:rFonts w:cstheme="minorHAnsi"/>
          <w:b/>
          <w:bCs/>
        </w:rPr>
        <w:t>Articolo 5</w:t>
      </w:r>
      <w:r>
        <w:rPr>
          <w:rFonts w:cstheme="minorHAnsi"/>
          <w:b/>
          <w:bCs/>
        </w:rPr>
        <w:t xml:space="preserve"> – </w:t>
      </w:r>
      <w:r w:rsidRPr="00443003">
        <w:rPr>
          <w:rFonts w:cstheme="minorHAnsi"/>
          <w:b/>
          <w:bCs/>
        </w:rPr>
        <w:t>Corrispettivo e modalità di remunerazione</w:t>
      </w:r>
    </w:p>
    <w:p w14:paraId="7F3CEF29" w14:textId="7041028B" w:rsidR="00645A8D" w:rsidRPr="00992A93" w:rsidRDefault="00645A8D" w:rsidP="00992A93">
      <w:pPr>
        <w:pStyle w:val="Comma"/>
        <w:numPr>
          <w:ilvl w:val="0"/>
          <w:numId w:val="17"/>
        </w:numPr>
        <w:spacing w:after="0"/>
        <w:ind w:left="284"/>
        <w:contextualSpacing w:val="0"/>
        <w:rPr>
          <w:rFonts w:cstheme="minorHAnsi"/>
        </w:rPr>
      </w:pPr>
      <w:r w:rsidRPr="00D43099">
        <w:rPr>
          <w:rStyle w:val="ui-provider"/>
        </w:rPr>
        <w:t>Il corrispettivo lordo</w:t>
      </w:r>
      <w:r w:rsidR="00DE3ACC">
        <w:rPr>
          <w:rStyle w:val="ui-provider"/>
        </w:rPr>
        <w:t xml:space="preserve"> </w:t>
      </w:r>
      <w:r w:rsidR="004B2135">
        <w:rPr>
          <w:rStyle w:val="ui-provider"/>
        </w:rPr>
        <w:t>orario</w:t>
      </w:r>
      <w:r w:rsidRPr="00D43099">
        <w:rPr>
          <w:rStyle w:val="ui-provider"/>
        </w:rPr>
        <w:t xml:space="preserve"> è stabilito</w:t>
      </w:r>
      <w:r w:rsidR="00992A93">
        <w:rPr>
          <w:rStyle w:val="ui-provider"/>
        </w:rPr>
        <w:t xml:space="preserve"> per il docente formatore</w:t>
      </w:r>
      <w:r w:rsidRPr="00D43099">
        <w:rPr>
          <w:rStyle w:val="ui-provider"/>
        </w:rPr>
        <w:t xml:space="preserve"> in €</w:t>
      </w:r>
      <w:r w:rsidR="00082064">
        <w:rPr>
          <w:rStyle w:val="ui-provider"/>
        </w:rPr>
        <w:t xml:space="preserve"> </w:t>
      </w:r>
      <w:r w:rsidR="00992A93">
        <w:rPr>
          <w:rStyle w:val="ui-provider"/>
        </w:rPr>
        <w:t>122</w:t>
      </w:r>
      <w:r w:rsidR="00082064">
        <w:rPr>
          <w:rStyle w:val="ui-provider"/>
        </w:rPr>
        <w:t>,00</w:t>
      </w:r>
      <w:r w:rsidRPr="00D43099">
        <w:rPr>
          <w:rStyle w:val="ui-provider"/>
        </w:rPr>
        <w:t xml:space="preserve"> (Euro </w:t>
      </w:r>
      <w:r w:rsidR="00992A93">
        <w:rPr>
          <w:rStyle w:val="ui-provider"/>
        </w:rPr>
        <w:t>centoventidue</w:t>
      </w:r>
      <w:r w:rsidRPr="00D43099">
        <w:rPr>
          <w:rStyle w:val="ui-provider"/>
        </w:rPr>
        <w:t xml:space="preserve">/00), inteso quale importo </w:t>
      </w:r>
      <w:r>
        <w:rPr>
          <w:rStyle w:val="ui-provider"/>
        </w:rPr>
        <w:t xml:space="preserve">complessivo </w:t>
      </w:r>
      <w:r w:rsidRPr="00D43099">
        <w:rPr>
          <w:rStyle w:val="ui-provider"/>
        </w:rPr>
        <w:t>lordo stato, rapportato alle</w:t>
      </w:r>
      <w:r>
        <w:rPr>
          <w:rStyle w:val="ui-provider"/>
        </w:rPr>
        <w:t xml:space="preserve"> ore </w:t>
      </w:r>
      <w:r w:rsidRPr="00D43099">
        <w:rPr>
          <w:rStyle w:val="ui-provider"/>
        </w:rPr>
        <w:t>effettivamente prestate</w:t>
      </w:r>
      <w:r>
        <w:rPr>
          <w:rStyle w:val="ui-provider"/>
        </w:rPr>
        <w:t>, tenuto conto dell’Unità di costo standard, come previsto dalle Istruzioni Operative prot. n. 141549 del 7 dicembre 2023, al paragrafo 3 «</w:t>
      </w:r>
      <w:r>
        <w:rPr>
          <w:rStyle w:val="ui-provider"/>
          <w:i/>
          <w:iCs/>
        </w:rPr>
        <w:t>Le tipologie di attività di formazione e le opzioni semplificate di costo</w:t>
      </w:r>
      <w:r>
        <w:rPr>
          <w:rStyle w:val="ui-provider"/>
        </w:rPr>
        <w:t>».</w:t>
      </w:r>
      <w:r w:rsidR="00992A93">
        <w:rPr>
          <w:rStyle w:val="ui-provider"/>
        </w:rPr>
        <w:t xml:space="preserve"> </w:t>
      </w:r>
      <w:r w:rsidR="00992A93" w:rsidRPr="00D43099">
        <w:rPr>
          <w:rStyle w:val="ui-provider"/>
        </w:rPr>
        <w:t>Il corrispettivo lordo</w:t>
      </w:r>
      <w:r w:rsidR="00DE3ACC">
        <w:rPr>
          <w:rStyle w:val="ui-provider"/>
        </w:rPr>
        <w:t xml:space="preserve"> orario</w:t>
      </w:r>
      <w:r w:rsidR="00992A93" w:rsidRPr="00D43099">
        <w:rPr>
          <w:rStyle w:val="ui-provider"/>
        </w:rPr>
        <w:t xml:space="preserve"> è stabilito</w:t>
      </w:r>
      <w:r w:rsidR="00992A93">
        <w:rPr>
          <w:rStyle w:val="ui-provider"/>
        </w:rPr>
        <w:t xml:space="preserve"> per il docente tutor in euro 34,00</w:t>
      </w:r>
      <w:r w:rsidR="00992A93" w:rsidRPr="00D43099">
        <w:rPr>
          <w:rStyle w:val="ui-provider"/>
        </w:rPr>
        <w:t xml:space="preserve"> (Euro </w:t>
      </w:r>
      <w:r w:rsidR="00992A93">
        <w:rPr>
          <w:rStyle w:val="ui-provider"/>
        </w:rPr>
        <w:t>trentaquattro</w:t>
      </w:r>
      <w:r w:rsidR="00992A93" w:rsidRPr="00D43099">
        <w:rPr>
          <w:rStyle w:val="ui-provider"/>
        </w:rPr>
        <w:t xml:space="preserve">/00), inteso quale importo </w:t>
      </w:r>
      <w:r w:rsidR="00992A93">
        <w:rPr>
          <w:rStyle w:val="ui-provider"/>
        </w:rPr>
        <w:t xml:space="preserve">complessivo </w:t>
      </w:r>
      <w:r w:rsidR="00992A93" w:rsidRPr="00D43099">
        <w:rPr>
          <w:rStyle w:val="ui-provider"/>
        </w:rPr>
        <w:t>lordo stato, rapportato alle</w:t>
      </w:r>
      <w:r w:rsidR="00992A93">
        <w:rPr>
          <w:rStyle w:val="ui-provider"/>
        </w:rPr>
        <w:t xml:space="preserve"> ore </w:t>
      </w:r>
      <w:r w:rsidR="00992A93" w:rsidRPr="00D43099">
        <w:rPr>
          <w:rStyle w:val="ui-provider"/>
        </w:rPr>
        <w:t>effettivamente prestate</w:t>
      </w:r>
      <w:r w:rsidR="00992A93">
        <w:rPr>
          <w:rStyle w:val="ui-provider"/>
        </w:rPr>
        <w:t>, tenuto conto dell’Unità di costo standard, come previsto dalle Istruzioni Operative prot. n. 141549 del 7 dicembre 2023, al paragrafo 3 «</w:t>
      </w:r>
      <w:r w:rsidR="00992A93">
        <w:rPr>
          <w:rStyle w:val="ui-provider"/>
          <w:i/>
          <w:iCs/>
        </w:rPr>
        <w:t>Le tipologie di attività di formazione e le opzioni semplificate di costo</w:t>
      </w:r>
      <w:r w:rsidR="00992A93">
        <w:rPr>
          <w:rStyle w:val="ui-provider"/>
        </w:rPr>
        <w:t>».</w:t>
      </w:r>
    </w:p>
    <w:p w14:paraId="5FAFF3C0" w14:textId="1359E15B" w:rsidR="00645A8D" w:rsidRPr="00443003" w:rsidRDefault="00645A8D" w:rsidP="00645A8D">
      <w:pPr>
        <w:pStyle w:val="Comma"/>
        <w:numPr>
          <w:ilvl w:val="0"/>
          <w:numId w:val="17"/>
        </w:numPr>
        <w:spacing w:after="0"/>
        <w:ind w:left="284"/>
        <w:contextualSpacing w:val="0"/>
        <w:rPr>
          <w:rFonts w:cstheme="minorHAnsi"/>
        </w:rPr>
      </w:pPr>
      <w:r w:rsidRPr="00443003">
        <w:rPr>
          <w:rFonts w:cstheme="minorHAnsi"/>
        </w:rPr>
        <w:t xml:space="preserve">Il corrispettivo verrà erogato </w:t>
      </w:r>
      <w:r w:rsidR="006E14B3">
        <w:rPr>
          <w:rFonts w:cstheme="minorHAnsi"/>
        </w:rPr>
        <w:t>a conclusione del progetto</w:t>
      </w:r>
      <w:r w:rsidRPr="00443003">
        <w:rPr>
          <w:rFonts w:cstheme="minorHAnsi"/>
        </w:rPr>
        <w:t>, come specificato nel</w:t>
      </w:r>
      <w:r>
        <w:rPr>
          <w:rFonts w:cstheme="minorHAnsi"/>
        </w:rPr>
        <w:t xml:space="preserve">lo schema di </w:t>
      </w:r>
      <w:r w:rsidRPr="00443003">
        <w:rPr>
          <w:rFonts w:cstheme="minorHAnsi"/>
        </w:rPr>
        <w:t>lettera di incarico</w:t>
      </w:r>
      <w:r>
        <w:rPr>
          <w:rFonts w:cstheme="minorHAnsi"/>
        </w:rPr>
        <w:t xml:space="preserve">, </w:t>
      </w:r>
      <w:r w:rsidRPr="00443003">
        <w:rPr>
          <w:rFonts w:cstheme="minorHAnsi"/>
        </w:rPr>
        <w:t>oppure di contratto di lavoro autonomo</w:t>
      </w:r>
      <w:r>
        <w:rPr>
          <w:rFonts w:cstheme="minorHAnsi"/>
        </w:rPr>
        <w:t>.</w:t>
      </w:r>
    </w:p>
    <w:p w14:paraId="7CDEAFB6" w14:textId="77777777" w:rsidR="00645A8D" w:rsidRDefault="00645A8D" w:rsidP="00992A93">
      <w:pPr>
        <w:pStyle w:val="Comma"/>
        <w:numPr>
          <w:ilvl w:val="0"/>
          <w:numId w:val="0"/>
        </w:numPr>
        <w:spacing w:after="0"/>
        <w:contextualSpacing w:val="0"/>
        <w:rPr>
          <w:rFonts w:cstheme="minorHAnsi"/>
          <w:b/>
          <w:bCs/>
        </w:rPr>
      </w:pPr>
    </w:p>
    <w:p w14:paraId="764B6EFB" w14:textId="6874E94A" w:rsidR="00645A8D" w:rsidRPr="00D2245A" w:rsidRDefault="00645A8D" w:rsidP="00992A93">
      <w:pPr>
        <w:pStyle w:val="Comma"/>
        <w:numPr>
          <w:ilvl w:val="0"/>
          <w:numId w:val="0"/>
        </w:numPr>
        <w:spacing w:after="0"/>
        <w:ind w:left="284"/>
        <w:contextualSpacing w:val="0"/>
        <w:jc w:val="center"/>
        <w:rPr>
          <w:rFonts w:cstheme="minorHAnsi"/>
          <w:b/>
          <w:bCs/>
        </w:rPr>
      </w:pPr>
      <w:r w:rsidRPr="00443003">
        <w:rPr>
          <w:rFonts w:cstheme="minorHAnsi"/>
          <w:b/>
          <w:bCs/>
        </w:rPr>
        <w:t>Articolo 6</w:t>
      </w:r>
      <w:r>
        <w:rPr>
          <w:rFonts w:cstheme="minorHAnsi"/>
          <w:b/>
          <w:bCs/>
        </w:rPr>
        <w:t xml:space="preserve"> – </w:t>
      </w:r>
      <w:r w:rsidRPr="00443003">
        <w:rPr>
          <w:rFonts w:cstheme="minorHAnsi"/>
          <w:b/>
          <w:bCs/>
        </w:rPr>
        <w:t>Modalità e termini di presentazione delle candidature</w:t>
      </w:r>
    </w:p>
    <w:p w14:paraId="46ED8ED1" w14:textId="58C12759" w:rsidR="00645A8D" w:rsidRPr="007B2672" w:rsidRDefault="00645A8D" w:rsidP="00645A8D">
      <w:pPr>
        <w:pStyle w:val="Paragrafoelenco"/>
        <w:numPr>
          <w:ilvl w:val="0"/>
          <w:numId w:val="14"/>
        </w:numPr>
        <w:spacing w:after="0" w:line="240" w:lineRule="auto"/>
        <w:ind w:left="284"/>
        <w:contextualSpacing w:val="0"/>
        <w:jc w:val="both"/>
        <w:rPr>
          <w:rFonts w:cstheme="minorHAnsi"/>
        </w:rPr>
      </w:pPr>
      <w:r w:rsidRPr="00443003">
        <w:rPr>
          <w:rFonts w:cstheme="minorHAnsi"/>
        </w:rPr>
        <w:t xml:space="preserve">Gli interessati dovranno far pervenire la propria candidatura, a pena di esclusione, entro e non oltre le ore </w:t>
      </w:r>
      <w:r w:rsidR="006E14B3">
        <w:rPr>
          <w:rFonts w:cstheme="minorHAnsi"/>
        </w:rPr>
        <w:t>12.00</w:t>
      </w:r>
      <w:r w:rsidRPr="00443003">
        <w:rPr>
          <w:rFonts w:cstheme="minorHAnsi"/>
        </w:rPr>
        <w:t xml:space="preserve"> del</w:t>
      </w:r>
      <w:r w:rsidR="006E14B3">
        <w:rPr>
          <w:rFonts w:cstheme="minorHAnsi"/>
        </w:rPr>
        <w:t xml:space="preserve"> 1</w:t>
      </w:r>
      <w:r w:rsidR="008F66D4">
        <w:rPr>
          <w:rFonts w:cstheme="minorHAnsi"/>
        </w:rPr>
        <w:t>6</w:t>
      </w:r>
      <w:r w:rsidR="006E14B3">
        <w:rPr>
          <w:rFonts w:cstheme="minorHAnsi"/>
        </w:rPr>
        <w:t xml:space="preserve"> agosto 2024</w:t>
      </w:r>
      <w:r w:rsidRPr="00443003">
        <w:rPr>
          <w:rFonts w:cstheme="minorHAnsi"/>
        </w:rPr>
        <w:t>,</w:t>
      </w:r>
      <w:r>
        <w:rPr>
          <w:rFonts w:cstheme="minorHAnsi"/>
        </w:rPr>
        <w:t xml:space="preserve"> </w:t>
      </w:r>
      <w:r w:rsidRPr="00443003">
        <w:rPr>
          <w:rFonts w:cstheme="minorHAnsi"/>
        </w:rPr>
        <w:t>a mezzo</w:t>
      </w:r>
      <w:r>
        <w:rPr>
          <w:rFonts w:cstheme="minorHAnsi"/>
        </w:rPr>
        <w:t xml:space="preserve"> </w:t>
      </w:r>
      <w:r w:rsidR="006E14B3">
        <w:rPr>
          <w:rFonts w:cstheme="minorHAnsi"/>
        </w:rPr>
        <w:t xml:space="preserve">mail all’indirizzo </w:t>
      </w:r>
      <w:hyperlink r:id="rId10" w:history="1">
        <w:r w:rsidR="006E14B3" w:rsidRPr="00655597">
          <w:rPr>
            <w:rStyle w:val="Collegamentoipertestuale"/>
            <w:rFonts w:cstheme="minorHAnsi"/>
          </w:rPr>
          <w:t>UDMM098007@istruzione.it</w:t>
        </w:r>
      </w:hyperlink>
      <w:r w:rsidR="006E14B3">
        <w:rPr>
          <w:rFonts w:cstheme="minorHAnsi"/>
        </w:rPr>
        <w:t xml:space="preserve"> </w:t>
      </w:r>
      <w:r>
        <w:rPr>
          <w:rFonts w:cstheme="minorHAnsi"/>
        </w:rPr>
        <w:t>.</w:t>
      </w:r>
    </w:p>
    <w:p w14:paraId="228CB6AD" w14:textId="77777777" w:rsidR="00645A8D" w:rsidRDefault="00645A8D" w:rsidP="00645A8D">
      <w:pPr>
        <w:pStyle w:val="Paragrafoelenco"/>
        <w:numPr>
          <w:ilvl w:val="0"/>
          <w:numId w:val="14"/>
        </w:numPr>
        <w:spacing w:after="0" w:line="240" w:lineRule="auto"/>
        <w:ind w:left="284"/>
        <w:contextualSpacing w:val="0"/>
        <w:jc w:val="both"/>
        <w:rPr>
          <w:rFonts w:cstheme="minorHAnsi"/>
        </w:rPr>
      </w:pPr>
      <w:r w:rsidRPr="00443003">
        <w:rPr>
          <w:rFonts w:cstheme="minorHAnsi"/>
        </w:rPr>
        <w:t>Non si terrà conto delle domande pervenute oltre il termine di cui sopra.</w:t>
      </w:r>
    </w:p>
    <w:p w14:paraId="0B48E105" w14:textId="09BBA564" w:rsidR="00645A8D" w:rsidRPr="007B2672" w:rsidRDefault="00645A8D" w:rsidP="00645A8D">
      <w:pPr>
        <w:pStyle w:val="Paragrafoelenco"/>
        <w:numPr>
          <w:ilvl w:val="0"/>
          <w:numId w:val="14"/>
        </w:numPr>
        <w:spacing w:after="0" w:line="240" w:lineRule="auto"/>
        <w:ind w:left="284"/>
        <w:contextualSpacing w:val="0"/>
        <w:jc w:val="both"/>
        <w:rPr>
          <w:rFonts w:cstheme="minorHAnsi"/>
        </w:rPr>
      </w:pPr>
      <w:r w:rsidRPr="007B2672">
        <w:rPr>
          <w:rFonts w:cstheme="minorHAnsi"/>
        </w:rPr>
        <w:lastRenderedPageBreak/>
        <w:t>La domanda di partecipazione, da predisporre sulla base de</w:t>
      </w:r>
      <w:r w:rsidR="006E14B3">
        <w:rPr>
          <w:rFonts w:cstheme="minorHAnsi"/>
        </w:rPr>
        <w:t>ll’</w:t>
      </w:r>
      <w:r w:rsidRPr="007B2672">
        <w:rPr>
          <w:rFonts w:cstheme="minorHAnsi"/>
        </w:rPr>
        <w:t>Allegato</w:t>
      </w:r>
      <w:r w:rsidR="006E14B3">
        <w:rPr>
          <w:rFonts w:cstheme="minorHAnsi"/>
        </w:rPr>
        <w:t xml:space="preserve"> </w:t>
      </w:r>
      <w:r w:rsidRPr="007B2672">
        <w:rPr>
          <w:rFonts w:cstheme="minorHAnsi"/>
        </w:rPr>
        <w:t>A, che include altresì la Dichiarazione sostitutiva resa ai sensi degli artt. 46 e 47 del D.P.R. 445/2000</w:t>
      </w:r>
      <w:r w:rsidR="006E14B3">
        <w:rPr>
          <w:rFonts w:cstheme="minorHAnsi"/>
        </w:rPr>
        <w:t xml:space="preserve"> (allegato B)</w:t>
      </w:r>
      <w:r w:rsidRPr="007B2672">
        <w:rPr>
          <w:rFonts w:cstheme="minorHAnsi"/>
        </w:rPr>
        <w:t xml:space="preserve">, attestante il possesso dei requisiti previsti per la partecipazione alla presente selezione, nonché l’insussistenza di situazioni, anche potenziali, di conflitto di interessi, ai sensi dell’art. 53, comma 14, del </w:t>
      </w:r>
      <w:r>
        <w:rPr>
          <w:rFonts w:cstheme="minorHAnsi"/>
        </w:rPr>
        <w:t>d</w:t>
      </w:r>
      <w:r w:rsidRPr="007B2672">
        <w:rPr>
          <w:rFonts w:cstheme="minorHAnsi"/>
        </w:rPr>
        <w:t>.</w:t>
      </w:r>
      <w:r>
        <w:rPr>
          <w:rFonts w:cstheme="minorHAnsi"/>
        </w:rPr>
        <w:t>l</w:t>
      </w:r>
      <w:r w:rsidRPr="007B2672">
        <w:rPr>
          <w:rFonts w:cstheme="minorHAnsi"/>
        </w:rPr>
        <w:t xml:space="preserve">gs. </w:t>
      </w:r>
      <w:r>
        <w:rPr>
          <w:rFonts w:cstheme="minorHAnsi"/>
        </w:rPr>
        <w:t xml:space="preserve">n. </w:t>
      </w:r>
      <w:r w:rsidRPr="007B2672">
        <w:rPr>
          <w:rFonts w:cstheme="minorHAnsi"/>
        </w:rPr>
        <w:t>165/2001</w:t>
      </w:r>
      <w:r>
        <w:rPr>
          <w:rFonts w:cstheme="minorHAnsi"/>
        </w:rPr>
        <w:t xml:space="preserve">, </w:t>
      </w:r>
      <w:r w:rsidRPr="007B2672">
        <w:rPr>
          <w:rFonts w:cstheme="minorHAnsi"/>
        </w:rPr>
        <w:t xml:space="preserve">deve essere corredata da: </w:t>
      </w:r>
    </w:p>
    <w:p w14:paraId="05ED2BF3" w14:textId="77777777" w:rsidR="00645A8D" w:rsidRDefault="00645A8D" w:rsidP="00645A8D">
      <w:pPr>
        <w:pStyle w:val="Paragrafoelenco"/>
        <w:numPr>
          <w:ilvl w:val="0"/>
          <w:numId w:val="18"/>
        </w:numPr>
        <w:spacing w:after="0" w:line="240" w:lineRule="auto"/>
        <w:ind w:left="709" w:hanging="215"/>
        <w:contextualSpacing w:val="0"/>
        <w:jc w:val="both"/>
        <w:rPr>
          <w:rFonts w:cstheme="minorHAnsi"/>
        </w:rPr>
      </w:pPr>
      <w:r w:rsidRPr="00443003">
        <w:rPr>
          <w:rFonts w:cstheme="minorHAnsi"/>
        </w:rPr>
        <w:t xml:space="preserve">il </w:t>
      </w:r>
      <w:r w:rsidRPr="00443003">
        <w:rPr>
          <w:rFonts w:cstheme="minorHAnsi"/>
          <w:i/>
          <w:iCs/>
        </w:rPr>
        <w:t>curriculum vitae</w:t>
      </w:r>
      <w:r w:rsidRPr="00443003">
        <w:rPr>
          <w:rFonts w:cstheme="minorHAnsi"/>
        </w:rPr>
        <w:t xml:space="preserve"> del candidato attestante i titoli e le esperienze professionali richiesti ai fini della partecipazione alla presente procedura e/o valutabili e maturati nel settore oggetto del presente Avviso contenente una autodichiarazione di veridicità dei dati e delle informazioni contenute, ai sensi degli artt. 46 e 47 del D.P.R. 445/2000</w:t>
      </w:r>
      <w:r>
        <w:rPr>
          <w:rFonts w:cstheme="minorHAnsi"/>
        </w:rPr>
        <w:t>.</w:t>
      </w:r>
    </w:p>
    <w:p w14:paraId="76BBC66A" w14:textId="77777777" w:rsidR="00645A8D" w:rsidRPr="00443003" w:rsidRDefault="00645A8D" w:rsidP="00645A8D">
      <w:pPr>
        <w:pStyle w:val="Paragrafoelenco"/>
        <w:numPr>
          <w:ilvl w:val="0"/>
          <w:numId w:val="14"/>
        </w:numPr>
        <w:spacing w:after="0" w:line="240" w:lineRule="auto"/>
        <w:ind w:left="284"/>
        <w:contextualSpacing w:val="0"/>
        <w:jc w:val="both"/>
        <w:rPr>
          <w:rFonts w:cstheme="minorHAnsi"/>
        </w:rPr>
      </w:pPr>
      <w:r w:rsidRPr="00443003">
        <w:rPr>
          <w:rFonts w:cstheme="minorHAnsi"/>
        </w:rPr>
        <w:t>Ciascun documento di cui al comma 3 dovrà essere debitamente datato e sottoscritto dal candidato, pena l’esclusione.</w:t>
      </w:r>
    </w:p>
    <w:p w14:paraId="1CB7D91B" w14:textId="77777777" w:rsidR="00645A8D" w:rsidRPr="00443003" w:rsidRDefault="00645A8D" w:rsidP="00645A8D">
      <w:pPr>
        <w:pStyle w:val="Paragrafoelenco"/>
        <w:numPr>
          <w:ilvl w:val="0"/>
          <w:numId w:val="14"/>
        </w:numPr>
        <w:spacing w:after="0" w:line="240" w:lineRule="auto"/>
        <w:ind w:left="284"/>
        <w:contextualSpacing w:val="0"/>
        <w:jc w:val="both"/>
        <w:rPr>
          <w:rFonts w:cstheme="minorHAnsi"/>
        </w:rPr>
      </w:pPr>
      <w:r w:rsidRPr="00443003">
        <w:rPr>
          <w:rFonts w:cstheme="minorHAnsi"/>
        </w:rPr>
        <w:t xml:space="preserve">La domanda di partecipazione dovrà essere altresì corredata dalla fotocopia del documento di identità in corso di validità. </w:t>
      </w:r>
    </w:p>
    <w:p w14:paraId="54109961" w14:textId="050F76D3" w:rsidR="00645A8D" w:rsidRDefault="00645A8D" w:rsidP="00645A8D">
      <w:pPr>
        <w:pStyle w:val="Paragrafoelenco"/>
        <w:numPr>
          <w:ilvl w:val="0"/>
          <w:numId w:val="14"/>
        </w:numPr>
        <w:spacing w:after="0" w:line="240" w:lineRule="auto"/>
        <w:ind w:left="284"/>
        <w:contextualSpacing w:val="0"/>
        <w:jc w:val="both"/>
        <w:rPr>
          <w:rFonts w:cstheme="minorHAnsi"/>
        </w:rPr>
      </w:pPr>
      <w:r w:rsidRPr="00443003">
        <w:rPr>
          <w:rFonts w:cstheme="minorHAnsi"/>
        </w:rPr>
        <w:t>L’Istituzione scolastica potrà richiedere integrazioni rispetto alla documentazione</w:t>
      </w:r>
      <w:r w:rsidRPr="00443003">
        <w:rPr>
          <w:rFonts w:cstheme="minorHAnsi"/>
          <w:i/>
          <w:iCs/>
        </w:rPr>
        <w:t xml:space="preserve"> </w:t>
      </w:r>
      <w:r w:rsidRPr="00443003">
        <w:rPr>
          <w:rFonts w:cstheme="minorHAnsi"/>
        </w:rPr>
        <w:t>presentata dai candidati.</w:t>
      </w:r>
    </w:p>
    <w:p w14:paraId="3D4E28EF" w14:textId="69C8C985" w:rsidR="008F66D4" w:rsidRPr="00443003" w:rsidRDefault="008F66D4" w:rsidP="00645A8D">
      <w:pPr>
        <w:pStyle w:val="Paragrafoelenco"/>
        <w:numPr>
          <w:ilvl w:val="0"/>
          <w:numId w:val="14"/>
        </w:numPr>
        <w:spacing w:after="0" w:line="240" w:lineRule="auto"/>
        <w:ind w:left="284"/>
        <w:contextualSpacing w:val="0"/>
        <w:jc w:val="both"/>
        <w:rPr>
          <w:rFonts w:cstheme="minorHAnsi"/>
        </w:rPr>
      </w:pPr>
      <w:r>
        <w:rPr>
          <w:rFonts w:cstheme="minorHAnsi"/>
        </w:rPr>
        <w:t>I candidati in servizio in altre istituzioni scolastiche dovranno presentare il nulla osta del proprio Dirigente scolastico;</w:t>
      </w:r>
    </w:p>
    <w:p w14:paraId="1BD8FD66" w14:textId="77777777" w:rsidR="00645A8D" w:rsidRPr="00443003" w:rsidRDefault="00645A8D" w:rsidP="00645A8D">
      <w:pPr>
        <w:pStyle w:val="Paragrafoelenco"/>
        <w:numPr>
          <w:ilvl w:val="0"/>
          <w:numId w:val="14"/>
        </w:numPr>
        <w:spacing w:after="0" w:line="240" w:lineRule="auto"/>
        <w:ind w:left="284"/>
        <w:contextualSpacing w:val="0"/>
        <w:jc w:val="both"/>
        <w:rPr>
          <w:rFonts w:cstheme="minorHAnsi"/>
        </w:rPr>
      </w:pPr>
      <w:r w:rsidRPr="00443003">
        <w:rPr>
          <w:rFonts w:cstheme="minorHAnsi"/>
        </w:rPr>
        <w:t xml:space="preserve">L’Istituzione </w:t>
      </w:r>
      <w:r>
        <w:rPr>
          <w:rFonts w:cstheme="minorHAnsi"/>
        </w:rPr>
        <w:t>avrà</w:t>
      </w:r>
      <w:r w:rsidRPr="00443003">
        <w:rPr>
          <w:rFonts w:cstheme="minorHAnsi"/>
        </w:rPr>
        <w:t>, altresì, la facoltà di procedere a idonei controlli sulla veridicità del contenuto delle dichiarazioni sostitutive.</w:t>
      </w:r>
    </w:p>
    <w:p w14:paraId="35DFF263" w14:textId="77777777" w:rsidR="00645A8D" w:rsidRDefault="00645A8D" w:rsidP="00645A8D">
      <w:pPr>
        <w:spacing w:after="0" w:line="240" w:lineRule="auto"/>
        <w:jc w:val="center"/>
        <w:rPr>
          <w:rFonts w:eastAsia="Times New Roman" w:cstheme="minorHAnsi"/>
          <w:b/>
          <w:bCs/>
          <w:lang w:eastAsia="it-IT"/>
        </w:rPr>
      </w:pPr>
    </w:p>
    <w:p w14:paraId="415FBDC0" w14:textId="68269BF0" w:rsidR="00645A8D" w:rsidRPr="00443003" w:rsidRDefault="00645A8D" w:rsidP="00992A93">
      <w:pPr>
        <w:spacing w:after="0" w:line="240" w:lineRule="auto"/>
        <w:jc w:val="center"/>
        <w:rPr>
          <w:rFonts w:eastAsia="Times New Roman" w:cstheme="minorHAnsi"/>
          <w:b/>
          <w:bCs/>
          <w:lang w:eastAsia="it-IT"/>
        </w:rPr>
      </w:pPr>
      <w:r w:rsidRPr="00443003">
        <w:rPr>
          <w:rFonts w:eastAsia="Times New Roman" w:cstheme="minorHAnsi"/>
          <w:b/>
          <w:bCs/>
          <w:lang w:eastAsia="it-IT"/>
        </w:rPr>
        <w:t>Articolo 7</w:t>
      </w:r>
      <w:r>
        <w:rPr>
          <w:rFonts w:eastAsia="Times New Roman" w:cstheme="minorHAnsi"/>
          <w:b/>
          <w:bCs/>
          <w:lang w:eastAsia="it-IT"/>
        </w:rPr>
        <w:t xml:space="preserve"> – </w:t>
      </w:r>
      <w:r w:rsidRPr="00443003">
        <w:rPr>
          <w:rFonts w:eastAsia="Times New Roman" w:cstheme="minorHAnsi"/>
          <w:b/>
          <w:bCs/>
          <w:lang w:eastAsia="it-IT"/>
        </w:rPr>
        <w:t>Commissione di valutazione</w:t>
      </w:r>
    </w:p>
    <w:p w14:paraId="10FF3735" w14:textId="283C0F90" w:rsidR="00645A8D" w:rsidRPr="001729AB" w:rsidRDefault="00645A8D" w:rsidP="00645A8D">
      <w:pPr>
        <w:pStyle w:val="Paragrafoelenco"/>
        <w:numPr>
          <w:ilvl w:val="0"/>
          <w:numId w:val="22"/>
        </w:numPr>
        <w:spacing w:after="0" w:line="240" w:lineRule="auto"/>
        <w:ind w:left="283" w:hanging="357"/>
        <w:contextualSpacing w:val="0"/>
        <w:jc w:val="both"/>
        <w:rPr>
          <w:rFonts w:eastAsia="Times New Roman" w:cstheme="minorHAnsi"/>
          <w:lang w:eastAsia="it-IT"/>
        </w:rPr>
      </w:pPr>
      <w:r w:rsidRPr="00443003">
        <w:rPr>
          <w:rFonts w:cstheme="minorHAnsi"/>
        </w:rPr>
        <w:t xml:space="preserve">La Commissione è composta da n. </w:t>
      </w:r>
      <w:r w:rsidR="006E14B3">
        <w:rPr>
          <w:rFonts w:cstheme="minorHAnsi"/>
        </w:rPr>
        <w:t>3</w:t>
      </w:r>
      <w:r>
        <w:rPr>
          <w:rFonts w:cstheme="minorHAnsi"/>
        </w:rPr>
        <w:t xml:space="preserve"> </w:t>
      </w:r>
      <w:r w:rsidRPr="00443003">
        <w:rPr>
          <w:rFonts w:cstheme="minorHAnsi"/>
        </w:rPr>
        <w:t xml:space="preserve">membri in possesso di specifiche professionalità nelle materie oggetto dell'Avviso di selezione ed è </w:t>
      </w:r>
      <w:r w:rsidRPr="001729AB">
        <w:rPr>
          <w:rFonts w:cstheme="minorHAnsi"/>
        </w:rPr>
        <w:t>nominata dal Dirigente scolastico</w:t>
      </w:r>
      <w:r>
        <w:rPr>
          <w:rFonts w:cstheme="minorHAnsi"/>
        </w:rPr>
        <w:t xml:space="preserve"> dopo la scadenza del termine per la presentazione delle istanze di partecipazione</w:t>
      </w:r>
      <w:r w:rsidRPr="001729AB">
        <w:rPr>
          <w:rFonts w:cstheme="minorHAnsi"/>
        </w:rPr>
        <w:t xml:space="preserve">. </w:t>
      </w:r>
    </w:p>
    <w:p w14:paraId="29F5B888" w14:textId="77777777" w:rsidR="00645A8D" w:rsidRPr="00DE64B5" w:rsidRDefault="00645A8D" w:rsidP="00645A8D">
      <w:pPr>
        <w:pStyle w:val="Paragrafoelenco"/>
        <w:numPr>
          <w:ilvl w:val="0"/>
          <w:numId w:val="22"/>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Ad essa compete l’organizzazione dei lavori istruttori, la verifica dei requisiti di ammissibilità, la valutazione dei candidati e la formazione della graduatoria.</w:t>
      </w:r>
      <w:r w:rsidRPr="00DE64B5">
        <w:rPr>
          <w:rFonts w:eastAsia="Times New Roman" w:cstheme="minorHAnsi"/>
          <w:lang w:eastAsia="it-IT"/>
        </w:rPr>
        <w:t xml:space="preserve"> </w:t>
      </w:r>
    </w:p>
    <w:p w14:paraId="072BEF83" w14:textId="6D47BF6B" w:rsidR="00645A8D" w:rsidRPr="00992A93" w:rsidRDefault="00645A8D" w:rsidP="00992A93">
      <w:pPr>
        <w:pStyle w:val="Paragrafoelenco"/>
        <w:numPr>
          <w:ilvl w:val="0"/>
          <w:numId w:val="22"/>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Nello svolgimento</w:t>
      </w:r>
      <w:r w:rsidRPr="00443003">
        <w:rPr>
          <w:rFonts w:eastAsia="Times New Roman" w:cstheme="minorHAnsi"/>
          <w:lang w:eastAsia="it-IT"/>
        </w:rPr>
        <w:t xml:space="preserve"> dei suoi compiti, la Commissione redige apposito verbale contenente i criteri di valutazione e i giudizi attribuiti a ciascun candidato.</w:t>
      </w:r>
      <w:r w:rsidRPr="00443003">
        <w:rPr>
          <w:rFonts w:cstheme="minorHAnsi"/>
        </w:rPr>
        <w:t xml:space="preserve"> </w:t>
      </w:r>
      <w:bookmarkStart w:id="8" w:name="_Hlk96081875"/>
    </w:p>
    <w:p w14:paraId="3B90255E" w14:textId="77777777" w:rsidR="00645A8D" w:rsidRDefault="00645A8D" w:rsidP="00645A8D">
      <w:pPr>
        <w:pStyle w:val="Comma"/>
        <w:numPr>
          <w:ilvl w:val="0"/>
          <w:numId w:val="0"/>
        </w:numPr>
        <w:spacing w:after="0"/>
        <w:ind w:left="284"/>
        <w:contextualSpacing w:val="0"/>
        <w:jc w:val="center"/>
        <w:rPr>
          <w:rFonts w:cstheme="minorHAnsi"/>
          <w:b/>
          <w:bCs/>
        </w:rPr>
      </w:pPr>
    </w:p>
    <w:p w14:paraId="3F60AB28" w14:textId="2C394125" w:rsidR="00645A8D" w:rsidRPr="00443003" w:rsidRDefault="00645A8D" w:rsidP="00992A93">
      <w:pPr>
        <w:pStyle w:val="Comma"/>
        <w:numPr>
          <w:ilvl w:val="0"/>
          <w:numId w:val="0"/>
        </w:numPr>
        <w:spacing w:after="0"/>
        <w:ind w:left="284"/>
        <w:contextualSpacing w:val="0"/>
        <w:jc w:val="center"/>
        <w:rPr>
          <w:rFonts w:cstheme="minorHAnsi"/>
          <w:b/>
          <w:bCs/>
        </w:rPr>
      </w:pPr>
      <w:r w:rsidRPr="00443003">
        <w:rPr>
          <w:rFonts w:cstheme="minorHAnsi"/>
          <w:b/>
          <w:bCs/>
        </w:rPr>
        <w:t>Articolo 8</w:t>
      </w:r>
      <w:r>
        <w:rPr>
          <w:rFonts w:cstheme="minorHAnsi"/>
          <w:b/>
          <w:bCs/>
        </w:rPr>
        <w:t xml:space="preserve"> – </w:t>
      </w:r>
      <w:r w:rsidRPr="00443003">
        <w:rPr>
          <w:rFonts w:cstheme="minorHAnsi"/>
          <w:b/>
          <w:bCs/>
        </w:rPr>
        <w:t>Modalità di svolgimento della procedura di selezione</w:t>
      </w:r>
    </w:p>
    <w:bookmarkEnd w:id="8"/>
    <w:p w14:paraId="7A9304A1" w14:textId="77777777" w:rsidR="00645A8D" w:rsidRPr="00443003" w:rsidRDefault="00645A8D" w:rsidP="00645A8D">
      <w:pPr>
        <w:pStyle w:val="Paragrafoelenco"/>
        <w:numPr>
          <w:ilvl w:val="0"/>
          <w:numId w:val="23"/>
        </w:numPr>
        <w:spacing w:after="0" w:line="240" w:lineRule="auto"/>
        <w:ind w:left="283" w:hanging="357"/>
        <w:contextualSpacing w:val="0"/>
        <w:jc w:val="both"/>
        <w:rPr>
          <w:rFonts w:cstheme="minorHAnsi"/>
        </w:rPr>
      </w:pPr>
      <w:r w:rsidRPr="00443003">
        <w:rPr>
          <w:rFonts w:cstheme="minorHAnsi"/>
        </w:rPr>
        <w:t>La presente procedura è espletata in conformità ai principi di trasparenza, pubblicità, parità di trattamento, buon andamento, economicità, efficacia e tempestività dell’azione amministrativa.</w:t>
      </w:r>
    </w:p>
    <w:p w14:paraId="7525924A" w14:textId="77777777" w:rsidR="00645A8D" w:rsidRPr="00443003" w:rsidRDefault="00645A8D" w:rsidP="00645A8D">
      <w:pPr>
        <w:pStyle w:val="Paragrafoelenco"/>
        <w:numPr>
          <w:ilvl w:val="0"/>
          <w:numId w:val="23"/>
        </w:numPr>
        <w:spacing w:after="0" w:line="240" w:lineRule="auto"/>
        <w:ind w:left="283" w:hanging="357"/>
        <w:contextualSpacing w:val="0"/>
        <w:jc w:val="both"/>
        <w:rPr>
          <w:rFonts w:cstheme="minorHAnsi"/>
        </w:rPr>
      </w:pPr>
      <w:r w:rsidRPr="00443003">
        <w:rPr>
          <w:rFonts w:cstheme="minorHAnsi"/>
        </w:rPr>
        <w:t>Nello svolgimento della selezione, l’Istituzione scolastica procede all’attribuzione dell’incarico</w:t>
      </w:r>
      <w:r>
        <w:rPr>
          <w:rFonts w:cstheme="minorHAnsi"/>
        </w:rPr>
        <w:t>/degli incarichi</w:t>
      </w:r>
      <w:r w:rsidRPr="00443003">
        <w:rPr>
          <w:rFonts w:cstheme="minorHAnsi"/>
        </w:rPr>
        <w:t xml:space="preserve"> attraverso l’</w:t>
      </w:r>
      <w:r w:rsidRPr="00443003">
        <w:rPr>
          <w:rFonts w:cstheme="minorHAnsi"/>
          <w:i/>
          <w:iCs/>
        </w:rPr>
        <w:t>iter</w:t>
      </w:r>
      <w:r w:rsidRPr="00443003">
        <w:rPr>
          <w:rFonts w:cstheme="minorHAnsi"/>
        </w:rPr>
        <w:t xml:space="preserve"> descritto nei s</w:t>
      </w:r>
      <w:r>
        <w:rPr>
          <w:rFonts w:cstheme="minorHAnsi"/>
        </w:rPr>
        <w:t xml:space="preserve">eguenti </w:t>
      </w:r>
      <w:r w:rsidRPr="00443003">
        <w:rPr>
          <w:rFonts w:cstheme="minorHAnsi"/>
        </w:rPr>
        <w:t>punti</w:t>
      </w:r>
      <w:r>
        <w:rPr>
          <w:rFonts w:cstheme="minorHAnsi"/>
        </w:rPr>
        <w:t>:</w:t>
      </w:r>
    </w:p>
    <w:p w14:paraId="3D6A2030" w14:textId="77777777" w:rsidR="00645A8D" w:rsidRPr="00E52AA7" w:rsidRDefault="00645A8D" w:rsidP="00645A8D">
      <w:pPr>
        <w:pStyle w:val="Paragrafoelenco"/>
        <w:numPr>
          <w:ilvl w:val="0"/>
          <w:numId w:val="21"/>
        </w:numPr>
        <w:tabs>
          <w:tab w:val="left" w:pos="349"/>
        </w:tabs>
        <w:spacing w:after="0" w:line="240" w:lineRule="auto"/>
        <w:ind w:left="709" w:hanging="141"/>
        <w:contextualSpacing w:val="0"/>
        <w:jc w:val="both"/>
        <w:rPr>
          <w:rFonts w:cstheme="minorHAnsi"/>
        </w:rPr>
      </w:pPr>
      <w:r w:rsidRPr="00443003">
        <w:rPr>
          <w:rFonts w:cstheme="minorHAnsi"/>
        </w:rPr>
        <w:t>ricognizione del personale interno all’Istituzione</w:t>
      </w:r>
      <w:r>
        <w:rPr>
          <w:rFonts w:cstheme="minorHAnsi"/>
        </w:rPr>
        <w:t xml:space="preserve"> e/o ricorso alle collaborazioni plurime, mediante affidamento dell’incarico ad una risorsa di altra Istituzione scolastica. </w:t>
      </w:r>
      <w:r w:rsidRPr="00E52AA7">
        <w:rPr>
          <w:rFonts w:cstheme="minorHAnsi"/>
        </w:rPr>
        <w:t>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w:t>
      </w:r>
    </w:p>
    <w:p w14:paraId="2B619C4B" w14:textId="77777777" w:rsidR="00645A8D" w:rsidRPr="00042D14" w:rsidRDefault="00645A8D" w:rsidP="00645A8D">
      <w:pPr>
        <w:pStyle w:val="Paragrafoelenco"/>
        <w:numPr>
          <w:ilvl w:val="0"/>
          <w:numId w:val="21"/>
        </w:numPr>
        <w:tabs>
          <w:tab w:val="left" w:pos="349"/>
        </w:tabs>
        <w:spacing w:after="0" w:line="240" w:lineRule="auto"/>
        <w:ind w:left="709" w:hanging="141"/>
        <w:contextualSpacing w:val="0"/>
        <w:jc w:val="both"/>
        <w:rPr>
          <w:rFonts w:cstheme="minorHAnsi"/>
        </w:rPr>
      </w:pPr>
      <w:bookmarkStart w:id="9" w:name="_Hlk101459503"/>
      <w:r>
        <w:rPr>
          <w:rFonts w:cstheme="minorHAnsi"/>
        </w:rPr>
        <w:t xml:space="preserve">ove non sussistano professionalità interne di cui al punto </w:t>
      </w:r>
      <w:r>
        <w:rPr>
          <w:rFonts w:cstheme="minorHAnsi"/>
          <w:i/>
          <w:iCs/>
        </w:rPr>
        <w:t xml:space="preserve">sub </w:t>
      </w:r>
      <w:r>
        <w:rPr>
          <w:rFonts w:cstheme="minorHAnsi"/>
        </w:rPr>
        <w:t xml:space="preserve">i), </w:t>
      </w:r>
      <w:r w:rsidRPr="00443003">
        <w:rPr>
          <w:rFonts w:cstheme="minorHAnsi"/>
        </w:rPr>
        <w:t xml:space="preserve">conferimento dell’incarico con contratto di lavoro autonomo, ai sensi dell’art. 7, comma 6, del </w:t>
      </w:r>
      <w:r>
        <w:rPr>
          <w:rFonts w:cstheme="minorHAnsi"/>
        </w:rPr>
        <w:t>d</w:t>
      </w:r>
      <w:r w:rsidRPr="00443003">
        <w:rPr>
          <w:rFonts w:cstheme="minorHAnsi"/>
        </w:rPr>
        <w:t>.</w:t>
      </w:r>
      <w:r>
        <w:rPr>
          <w:rFonts w:cstheme="minorHAnsi"/>
        </w:rPr>
        <w:t>l</w:t>
      </w:r>
      <w:r w:rsidRPr="00443003">
        <w:rPr>
          <w:rFonts w:cstheme="minorHAnsi"/>
        </w:rPr>
        <w:t xml:space="preserve">gs. </w:t>
      </w:r>
      <w:r>
        <w:rPr>
          <w:rFonts w:cstheme="minorHAnsi"/>
        </w:rPr>
        <w:t xml:space="preserve">n. </w:t>
      </w:r>
      <w:r w:rsidRPr="00443003">
        <w:rPr>
          <w:rFonts w:cstheme="minorHAnsi"/>
        </w:rPr>
        <w:t>165/2001 al personale dipendente di altra Pubblica Amministrazione</w:t>
      </w:r>
      <w:bookmarkEnd w:id="9"/>
      <w:r>
        <w:rPr>
          <w:rFonts w:cstheme="minorHAnsi"/>
        </w:rPr>
        <w:t xml:space="preserve"> e/o a </w:t>
      </w:r>
      <w:r w:rsidRPr="00E52AA7">
        <w:rPr>
          <w:rFonts w:cstheme="minorHAnsi"/>
        </w:rPr>
        <w:t>soggetto privato esterno.</w:t>
      </w:r>
      <w:r w:rsidRPr="00042D14">
        <w:rPr>
          <w:rFonts w:cstheme="minorHAnsi"/>
        </w:rPr>
        <w:t xml:space="preserve"> </w:t>
      </w:r>
    </w:p>
    <w:p w14:paraId="5AB5AE54" w14:textId="77777777" w:rsidR="00645A8D" w:rsidRDefault="00645A8D" w:rsidP="00645A8D">
      <w:pPr>
        <w:pStyle w:val="Comma"/>
        <w:numPr>
          <w:ilvl w:val="0"/>
          <w:numId w:val="0"/>
        </w:numPr>
        <w:spacing w:after="0"/>
        <w:ind w:left="284"/>
        <w:contextualSpacing w:val="0"/>
        <w:jc w:val="center"/>
        <w:rPr>
          <w:rFonts w:cstheme="minorHAnsi"/>
          <w:b/>
          <w:bCs/>
        </w:rPr>
      </w:pPr>
    </w:p>
    <w:p w14:paraId="68CB636E" w14:textId="64430EDF" w:rsidR="00645A8D" w:rsidRPr="00443003" w:rsidRDefault="00645A8D" w:rsidP="00992A93">
      <w:pPr>
        <w:pStyle w:val="Comma"/>
        <w:numPr>
          <w:ilvl w:val="0"/>
          <w:numId w:val="0"/>
        </w:numPr>
        <w:spacing w:after="0"/>
        <w:ind w:left="284"/>
        <w:contextualSpacing w:val="0"/>
        <w:jc w:val="center"/>
        <w:rPr>
          <w:rFonts w:cstheme="minorHAnsi"/>
          <w:b/>
          <w:bCs/>
        </w:rPr>
      </w:pPr>
      <w:r w:rsidRPr="00443003">
        <w:rPr>
          <w:rFonts w:cstheme="minorHAnsi"/>
          <w:b/>
          <w:bCs/>
        </w:rPr>
        <w:t>Articolo 9</w:t>
      </w:r>
      <w:r>
        <w:rPr>
          <w:rFonts w:cstheme="minorHAnsi"/>
          <w:b/>
          <w:bCs/>
        </w:rPr>
        <w:t xml:space="preserve"> – </w:t>
      </w:r>
      <w:r w:rsidRPr="00443003">
        <w:rPr>
          <w:rFonts w:cstheme="minorHAnsi"/>
          <w:b/>
          <w:bCs/>
        </w:rPr>
        <w:t>Codice di comportamento dei dipendenti pubblici</w:t>
      </w:r>
    </w:p>
    <w:p w14:paraId="5DB272DD" w14:textId="77777777" w:rsidR="00645A8D" w:rsidRPr="00443003" w:rsidRDefault="00645A8D" w:rsidP="00645A8D">
      <w:pPr>
        <w:pStyle w:val="Comma"/>
        <w:numPr>
          <w:ilvl w:val="0"/>
          <w:numId w:val="25"/>
        </w:numPr>
        <w:spacing w:after="0"/>
        <w:ind w:left="283" w:hanging="357"/>
        <w:contextualSpacing w:val="0"/>
        <w:rPr>
          <w:rFonts w:eastAsia="Times New Roman" w:cstheme="minorHAnsi"/>
          <w:lang w:eastAsia="it-IT"/>
        </w:rPr>
      </w:pPr>
      <w:r w:rsidRPr="00443003">
        <w:rPr>
          <w:rFonts w:cstheme="minorHAnsi"/>
        </w:rPr>
        <w:t xml:space="preserve">I soggetti individuati secondo le modalità e la procedura sopradescritta, dovranno attenersi agli obblighi di condotta, per quanto compatibili, previsti dal Codice </w:t>
      </w:r>
      <w:r>
        <w:rPr>
          <w:rFonts w:cstheme="minorHAnsi"/>
        </w:rPr>
        <w:t xml:space="preserve">di </w:t>
      </w:r>
      <w:r w:rsidRPr="004B5546">
        <w:rPr>
          <w:rFonts w:cstheme="minorHAnsi"/>
        </w:rPr>
        <w:t>comportamento dei dipendenti del Ministero dell’Istruzione, adottato con D.M. del 26 aprile 2022, n. 105</w:t>
      </w:r>
      <w:r w:rsidRPr="00443003">
        <w:rPr>
          <w:rFonts w:cstheme="minorHAnsi"/>
        </w:rPr>
        <w:t>.</w:t>
      </w:r>
    </w:p>
    <w:p w14:paraId="2B33534A" w14:textId="77777777" w:rsidR="00645A8D" w:rsidRDefault="00645A8D" w:rsidP="00992A93">
      <w:pPr>
        <w:pStyle w:val="Comma"/>
        <w:numPr>
          <w:ilvl w:val="0"/>
          <w:numId w:val="0"/>
        </w:numPr>
        <w:spacing w:after="0"/>
        <w:contextualSpacing w:val="0"/>
        <w:rPr>
          <w:rFonts w:cstheme="minorHAnsi"/>
          <w:b/>
          <w:bCs/>
        </w:rPr>
      </w:pPr>
    </w:p>
    <w:p w14:paraId="3B16DC83" w14:textId="7B9E64D0" w:rsidR="00645A8D" w:rsidRPr="00443003" w:rsidRDefault="00645A8D" w:rsidP="00992A93">
      <w:pPr>
        <w:pStyle w:val="Comma"/>
        <w:numPr>
          <w:ilvl w:val="0"/>
          <w:numId w:val="0"/>
        </w:numPr>
        <w:spacing w:after="0"/>
        <w:ind w:left="284"/>
        <w:contextualSpacing w:val="0"/>
        <w:jc w:val="center"/>
        <w:rPr>
          <w:rFonts w:cstheme="minorHAnsi"/>
          <w:b/>
          <w:bCs/>
        </w:rPr>
      </w:pPr>
      <w:r w:rsidRPr="00443003">
        <w:rPr>
          <w:rFonts w:cstheme="minorHAnsi"/>
          <w:b/>
          <w:bCs/>
        </w:rPr>
        <w:t>Articolo 10</w:t>
      </w:r>
      <w:r>
        <w:rPr>
          <w:rFonts w:cstheme="minorHAnsi"/>
          <w:b/>
          <w:bCs/>
        </w:rPr>
        <w:t xml:space="preserve"> – </w:t>
      </w:r>
      <w:r w:rsidRPr="00443003">
        <w:rPr>
          <w:rFonts w:cstheme="minorHAnsi"/>
          <w:b/>
          <w:bCs/>
        </w:rPr>
        <w:t>Trattamento dei dati personali</w:t>
      </w:r>
    </w:p>
    <w:p w14:paraId="77165F55" w14:textId="77777777" w:rsidR="00645A8D" w:rsidRPr="00443003" w:rsidRDefault="00645A8D" w:rsidP="00645A8D">
      <w:pPr>
        <w:pStyle w:val="Comma"/>
        <w:numPr>
          <w:ilvl w:val="0"/>
          <w:numId w:val="15"/>
        </w:numPr>
        <w:spacing w:after="0"/>
        <w:ind w:left="283" w:hanging="357"/>
        <w:contextualSpacing w:val="0"/>
        <w:rPr>
          <w:rFonts w:cstheme="minorHAnsi"/>
        </w:rPr>
      </w:pPr>
      <w:r w:rsidRPr="00443003">
        <w:rPr>
          <w:rFonts w:cstheme="minorHAnsi"/>
        </w:rPr>
        <w:t xml:space="preserve">Con riferimento al trattamento di dati personali, ai sensi dell’art. 13 del Regolamento (UE) 2016/679 </w:t>
      </w:r>
      <w:bookmarkStart w:id="10" w:name="_Hlk96684486"/>
      <w:r w:rsidRPr="00443003">
        <w:rPr>
          <w:rFonts w:cstheme="minorHAnsi"/>
        </w:rPr>
        <w:t xml:space="preserve">del Parlamento europeo e del Consiglio del 27 aprile 2016 e del </w:t>
      </w:r>
      <w:r>
        <w:rPr>
          <w:rFonts w:cstheme="minorHAnsi"/>
        </w:rPr>
        <w:t>d</w:t>
      </w:r>
      <w:r w:rsidRPr="00443003">
        <w:rPr>
          <w:rFonts w:cstheme="minorHAnsi"/>
        </w:rPr>
        <w:t>.</w:t>
      </w:r>
      <w:r>
        <w:rPr>
          <w:rFonts w:cstheme="minorHAnsi"/>
        </w:rPr>
        <w:t>l</w:t>
      </w:r>
      <w:r w:rsidRPr="00443003">
        <w:rPr>
          <w:rFonts w:cstheme="minorHAnsi"/>
        </w:rPr>
        <w:t xml:space="preserve">gs. </w:t>
      </w:r>
      <w:bookmarkStart w:id="11" w:name="_Hlk96618202"/>
      <w:r w:rsidRPr="00443003">
        <w:rPr>
          <w:rFonts w:cstheme="minorHAnsi"/>
        </w:rPr>
        <w:t xml:space="preserve">30 giugno 2003, n. 196, </w:t>
      </w:r>
      <w:bookmarkEnd w:id="10"/>
      <w:bookmarkEnd w:id="11"/>
      <w:r w:rsidRPr="00443003">
        <w:rPr>
          <w:rFonts w:cstheme="minorHAnsi"/>
        </w:rPr>
        <w:t>si forniscono le seguenti informazioni:</w:t>
      </w:r>
    </w:p>
    <w:p w14:paraId="3054469A" w14:textId="77777777" w:rsidR="00645A8D" w:rsidRPr="00443003" w:rsidRDefault="00645A8D" w:rsidP="00645A8D">
      <w:pPr>
        <w:pStyle w:val="Comma"/>
        <w:numPr>
          <w:ilvl w:val="0"/>
          <w:numId w:val="0"/>
        </w:numPr>
        <w:spacing w:after="0"/>
        <w:ind w:left="284"/>
        <w:contextualSpacing w:val="0"/>
        <w:rPr>
          <w:rFonts w:cstheme="minorHAnsi"/>
          <w:b/>
          <w:bCs/>
        </w:rPr>
      </w:pPr>
      <w:bookmarkStart w:id="12" w:name="_Hlk102055792"/>
      <w:r w:rsidRPr="00443003">
        <w:rPr>
          <w:rFonts w:cstheme="minorHAnsi"/>
          <w:b/>
          <w:bCs/>
        </w:rPr>
        <w:t>Titolare del trattamento dei dati</w:t>
      </w:r>
    </w:p>
    <w:p w14:paraId="2C254C33" w14:textId="4C8B2C48" w:rsidR="00645A8D" w:rsidRPr="00443003" w:rsidRDefault="00645A8D" w:rsidP="00992A93">
      <w:pPr>
        <w:pStyle w:val="Comma"/>
        <w:numPr>
          <w:ilvl w:val="0"/>
          <w:numId w:val="0"/>
        </w:numPr>
        <w:spacing w:after="0"/>
        <w:ind w:left="284"/>
        <w:contextualSpacing w:val="0"/>
        <w:rPr>
          <w:rFonts w:cstheme="minorHAnsi"/>
        </w:rPr>
      </w:pPr>
      <w:r w:rsidRPr="00443003">
        <w:rPr>
          <w:rFonts w:cstheme="minorHAnsi"/>
        </w:rPr>
        <w:t xml:space="preserve">Titolare del trattamento dei dati è </w:t>
      </w:r>
      <w:bookmarkStart w:id="13" w:name="_Hlk102056101"/>
      <w:r w:rsidRPr="00443003">
        <w:rPr>
          <w:rFonts w:cstheme="minorHAnsi"/>
        </w:rPr>
        <w:t xml:space="preserve">l’Istituzione scolastica </w:t>
      </w:r>
      <w:r w:rsidR="00992A93">
        <w:rPr>
          <w:rFonts w:cstheme="minorHAnsi"/>
        </w:rPr>
        <w:t>CPIA di Udine</w:t>
      </w:r>
      <w:r w:rsidRPr="00443003">
        <w:rPr>
          <w:rFonts w:cstheme="minorHAnsi"/>
        </w:rPr>
        <w:t xml:space="preserve">, con sede in </w:t>
      </w:r>
      <w:r w:rsidR="00992A93">
        <w:rPr>
          <w:rFonts w:cstheme="minorHAnsi"/>
        </w:rPr>
        <w:t>Udine 33100 via Diaz</w:t>
      </w:r>
      <w:r w:rsidRPr="00443003">
        <w:rPr>
          <w:rFonts w:cstheme="minorHAnsi"/>
        </w:rPr>
        <w:t>, n.</w:t>
      </w:r>
      <w:r w:rsidR="00992A93">
        <w:rPr>
          <w:rFonts w:cstheme="minorHAnsi"/>
        </w:rPr>
        <w:t xml:space="preserve"> 60</w:t>
      </w:r>
      <w:r w:rsidRPr="00443003">
        <w:rPr>
          <w:rFonts w:cstheme="minorHAnsi"/>
        </w:rPr>
        <w:t xml:space="preserve">, alla quale ci si potrà rivolgere per esercitare i diritti degli interessati, scrivendo all’indirizzo </w:t>
      </w:r>
      <w:r w:rsidR="00992A93">
        <w:rPr>
          <w:rFonts w:cstheme="minorHAnsi"/>
        </w:rPr>
        <w:t>P</w:t>
      </w:r>
      <w:r w:rsidRPr="00443003">
        <w:rPr>
          <w:rFonts w:cstheme="minorHAnsi"/>
        </w:rPr>
        <w:t>EC:</w:t>
      </w:r>
      <w:r w:rsidR="00992A93">
        <w:rPr>
          <w:rFonts w:cstheme="minorHAnsi"/>
        </w:rPr>
        <w:t xml:space="preserve"> </w:t>
      </w:r>
      <w:hyperlink r:id="rId11" w:history="1">
        <w:r w:rsidR="00992A93" w:rsidRPr="000936E4">
          <w:rPr>
            <w:rStyle w:val="Collegamentoipertestuale"/>
          </w:rPr>
          <w:t>UDMM098007@pec.istruzione.it</w:t>
        </w:r>
      </w:hyperlink>
      <w:r w:rsidR="00992A93" w:rsidRPr="00443003">
        <w:rPr>
          <w:rFonts w:cstheme="minorHAnsi"/>
        </w:rPr>
        <w:t>.</w:t>
      </w:r>
    </w:p>
    <w:bookmarkEnd w:id="13"/>
    <w:p w14:paraId="2DE91A98"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 xml:space="preserve">Responsabile della protezione dei dati </w:t>
      </w:r>
    </w:p>
    <w:p w14:paraId="10DC9AFA" w14:textId="77777777" w:rsidR="00992A93" w:rsidRDefault="00992A93" w:rsidP="00992A93">
      <w:pPr>
        <w:pStyle w:val="Comma"/>
        <w:numPr>
          <w:ilvl w:val="0"/>
          <w:numId w:val="0"/>
        </w:numPr>
        <w:spacing w:after="0"/>
        <w:ind w:left="284"/>
        <w:contextualSpacing w:val="0"/>
        <w:rPr>
          <w:rFonts w:cstheme="minorHAnsi"/>
        </w:rPr>
      </w:pPr>
      <w:bookmarkStart w:id="14" w:name="_Hlk102056129"/>
      <w:r w:rsidRPr="00443003">
        <w:rPr>
          <w:rFonts w:cstheme="minorHAnsi"/>
        </w:rPr>
        <w:t xml:space="preserve">Il Responsabile della Protezione dei Dati (RPD) dell’Istituzione scolastica </w:t>
      </w:r>
      <w:r>
        <w:rPr>
          <w:rFonts w:cstheme="minorHAnsi"/>
        </w:rPr>
        <w:t>CPIA di Udine</w:t>
      </w:r>
      <w:r w:rsidRPr="00443003">
        <w:rPr>
          <w:rFonts w:cstheme="minorHAnsi"/>
        </w:rPr>
        <w:t xml:space="preserve"> è stato individuato, </w:t>
      </w:r>
    </w:p>
    <w:p w14:paraId="62ADF96E" w14:textId="70D48170" w:rsidR="00645A8D" w:rsidRPr="00443003" w:rsidRDefault="00992A93" w:rsidP="00992A93">
      <w:pPr>
        <w:pStyle w:val="Comma"/>
        <w:numPr>
          <w:ilvl w:val="0"/>
          <w:numId w:val="0"/>
        </w:numPr>
        <w:spacing w:after="0"/>
        <w:ind w:left="284"/>
        <w:contextualSpacing w:val="0"/>
        <w:rPr>
          <w:rFonts w:cstheme="minorHAnsi"/>
        </w:rPr>
      </w:pPr>
      <w:r w:rsidRPr="00443003">
        <w:rPr>
          <w:rFonts w:cstheme="minorHAnsi"/>
        </w:rPr>
        <w:t>nel</w:t>
      </w:r>
      <w:r>
        <w:rPr>
          <w:rFonts w:cstheme="minorHAnsi"/>
        </w:rPr>
        <w:t xml:space="preserve">la </w:t>
      </w:r>
      <w:r w:rsidRPr="00443003">
        <w:rPr>
          <w:rFonts w:cstheme="minorHAnsi"/>
        </w:rPr>
        <w:t>Dott.ssa</w:t>
      </w:r>
      <w:r w:rsidRPr="00443003">
        <w:rPr>
          <w:rFonts w:cstheme="minorHAnsi"/>
          <w:i/>
          <w:iCs/>
        </w:rPr>
        <w:t xml:space="preserve"> </w:t>
      </w:r>
      <w:r>
        <w:rPr>
          <w:rFonts w:cstheme="minorHAnsi"/>
        </w:rPr>
        <w:t>Chiara Frangione</w:t>
      </w:r>
      <w:r w:rsidRPr="00443003">
        <w:rPr>
          <w:rFonts w:cstheme="minorHAnsi"/>
        </w:rPr>
        <w:t>, raggiungibile al seguente indirizzo e-mail:</w:t>
      </w:r>
      <w:r w:rsidRPr="000936E4">
        <w:t xml:space="preserve"> </w:t>
      </w:r>
      <w:hyperlink r:id="rId12" w:history="1">
        <w:r w:rsidRPr="00D94FE0">
          <w:rPr>
            <w:rStyle w:val="Collegamentoipertestuale"/>
            <w:rFonts w:cstheme="minorHAnsi"/>
          </w:rPr>
          <w:t>DPOePRIVACY@protonmail.com</w:t>
        </w:r>
      </w:hyperlink>
      <w:r>
        <w:rPr>
          <w:rFonts w:cstheme="minorHAnsi"/>
        </w:rPr>
        <w:t xml:space="preserve"> oppure  </w:t>
      </w:r>
      <w:hyperlink r:id="rId13" w:history="1">
        <w:r w:rsidRPr="00D94FE0">
          <w:rPr>
            <w:rStyle w:val="Collegamentoipertestuale"/>
            <w:rFonts w:cstheme="minorHAnsi"/>
          </w:rPr>
          <w:t>chiara.frangione@pecordineavvocatipisa.it</w:t>
        </w:r>
      </w:hyperlink>
      <w:r>
        <w:rPr>
          <w:rStyle w:val="Collegamentoipertestuale"/>
          <w:rFonts w:cstheme="minorHAnsi"/>
          <w:u w:val="none"/>
        </w:rPr>
        <w:t xml:space="preserve"> </w:t>
      </w:r>
      <w:r w:rsidRPr="00FD4820">
        <w:rPr>
          <w:rStyle w:val="Collegamentoipertestuale"/>
          <w:rFonts w:cstheme="minorHAnsi"/>
          <w:color w:val="auto"/>
          <w:u w:val="none"/>
        </w:rPr>
        <w:t>.</w:t>
      </w:r>
    </w:p>
    <w:bookmarkEnd w:id="14"/>
    <w:p w14:paraId="4746E45A"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Base giuridica del trattamento</w:t>
      </w:r>
    </w:p>
    <w:p w14:paraId="05B3200C" w14:textId="77777777" w:rsidR="00645A8D" w:rsidRPr="00443003" w:rsidRDefault="00645A8D" w:rsidP="00645A8D">
      <w:pPr>
        <w:pStyle w:val="Comma"/>
        <w:numPr>
          <w:ilvl w:val="0"/>
          <w:numId w:val="0"/>
        </w:numPr>
        <w:spacing w:after="0"/>
        <w:ind w:left="284"/>
        <w:contextualSpacing w:val="0"/>
        <w:rPr>
          <w:rFonts w:cstheme="minorHAnsi"/>
        </w:rPr>
      </w:pPr>
      <w:r w:rsidRPr="00443003">
        <w:rPr>
          <w:rFonts w:cstheme="minorHAnsi"/>
        </w:rPr>
        <w:t>Esecuzione di un compito di interesse pubblico o connesso all’esercizio di pubblici poteri di cui è investito il titolare del trattamento, ai sensi dell’art. 6, lett. e), del Regolamento (UE) 2016/679 e dall’art. 2-</w:t>
      </w:r>
      <w:r w:rsidRPr="00443003">
        <w:rPr>
          <w:rFonts w:cstheme="minorHAnsi"/>
          <w:i/>
          <w:iCs/>
        </w:rPr>
        <w:t>ter</w:t>
      </w:r>
      <w:r w:rsidRPr="00443003">
        <w:rPr>
          <w:rFonts w:cstheme="minorHAnsi"/>
        </w:rPr>
        <w:t xml:space="preserve"> del </w:t>
      </w:r>
      <w:r>
        <w:rPr>
          <w:rFonts w:cstheme="minorHAnsi"/>
        </w:rPr>
        <w:t>d</w:t>
      </w:r>
      <w:r w:rsidRPr="00443003">
        <w:rPr>
          <w:rFonts w:cstheme="minorHAnsi"/>
        </w:rPr>
        <w:t>.</w:t>
      </w:r>
      <w:r>
        <w:rPr>
          <w:rFonts w:cstheme="minorHAnsi"/>
        </w:rPr>
        <w:t>l</w:t>
      </w:r>
      <w:r w:rsidRPr="00443003">
        <w:rPr>
          <w:rFonts w:cstheme="minorHAnsi"/>
        </w:rPr>
        <w:t xml:space="preserve">gs. </w:t>
      </w:r>
      <w:r>
        <w:rPr>
          <w:rFonts w:cstheme="minorHAnsi"/>
        </w:rPr>
        <w:t xml:space="preserve">n. </w:t>
      </w:r>
      <w:r w:rsidRPr="00443003">
        <w:rPr>
          <w:rFonts w:cstheme="minorHAnsi"/>
        </w:rPr>
        <w:t>196/2003.</w:t>
      </w:r>
    </w:p>
    <w:p w14:paraId="43E12D8C"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Tipi di dati trattati e finalità del trattamento</w:t>
      </w:r>
    </w:p>
    <w:p w14:paraId="309D2EC0" w14:textId="77777777" w:rsidR="00645A8D" w:rsidRPr="00443003" w:rsidRDefault="00645A8D" w:rsidP="00645A8D">
      <w:pPr>
        <w:pStyle w:val="Comma"/>
        <w:numPr>
          <w:ilvl w:val="0"/>
          <w:numId w:val="0"/>
        </w:numPr>
        <w:spacing w:after="0"/>
        <w:ind w:left="284"/>
        <w:contextualSpacing w:val="0"/>
        <w:rPr>
          <w:rFonts w:cstheme="minorHAnsi"/>
        </w:rPr>
      </w:pPr>
      <w:r w:rsidRPr="00443003">
        <w:rPr>
          <w:rFonts w:cstheme="minorHAnsi"/>
        </w:rPr>
        <w:t>I dati personali (a titolo esemplificativo, nome, cognome, data di nascita, codice fiscale), forniti dai Partecipanti al presente Avviso, o comunque acquisiti a tal fine, sono raccolti e conservati per le finalità connesse all'Avviso stesso e ai soli fini dell’espletamento di tutte le fasi della procedura per la selezione di incarichi individuali.</w:t>
      </w:r>
    </w:p>
    <w:p w14:paraId="19173BE4"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Obbligo di conferimento dei dati</w:t>
      </w:r>
    </w:p>
    <w:p w14:paraId="2B615FE3" w14:textId="77777777" w:rsidR="00645A8D" w:rsidRPr="00443003" w:rsidRDefault="00645A8D" w:rsidP="00645A8D">
      <w:pPr>
        <w:pStyle w:val="Comma"/>
        <w:numPr>
          <w:ilvl w:val="0"/>
          <w:numId w:val="0"/>
        </w:numPr>
        <w:spacing w:after="0"/>
        <w:ind w:left="284"/>
        <w:contextualSpacing w:val="0"/>
        <w:rPr>
          <w:rFonts w:cstheme="minorHAnsi"/>
        </w:rPr>
      </w:pPr>
      <w:r w:rsidRPr="00443003">
        <w:rPr>
          <w:rFonts w:cstheme="minorHAnsi"/>
        </w:rPr>
        <w:t xml:space="preserve">Il conferimento di tali dati è obbligatorio, pena l'impossibilità di dare corso alla domanda di partecipazione. </w:t>
      </w:r>
    </w:p>
    <w:p w14:paraId="51A85AEF"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Modalità del trattamento</w:t>
      </w:r>
    </w:p>
    <w:p w14:paraId="42B56A00" w14:textId="77777777" w:rsidR="00645A8D" w:rsidRPr="00443003" w:rsidRDefault="00645A8D" w:rsidP="00645A8D">
      <w:pPr>
        <w:pStyle w:val="Comma"/>
        <w:numPr>
          <w:ilvl w:val="0"/>
          <w:numId w:val="0"/>
        </w:numPr>
        <w:spacing w:after="0"/>
        <w:ind w:left="284"/>
        <w:contextualSpacing w:val="0"/>
        <w:rPr>
          <w:rFonts w:cstheme="minorHAnsi"/>
        </w:rPr>
      </w:pPr>
      <w:r w:rsidRPr="00443003">
        <w:rPr>
          <w:rFonts w:cstheme="minorHAnsi"/>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44B06069"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Destinatari del trattamento</w:t>
      </w:r>
    </w:p>
    <w:p w14:paraId="3D6F70E4" w14:textId="77777777" w:rsidR="00645A8D" w:rsidRPr="00443003" w:rsidRDefault="00645A8D" w:rsidP="00645A8D">
      <w:pPr>
        <w:pStyle w:val="Comma"/>
        <w:numPr>
          <w:ilvl w:val="0"/>
          <w:numId w:val="0"/>
        </w:numPr>
        <w:spacing w:after="0"/>
        <w:ind w:left="284"/>
        <w:contextualSpacing w:val="0"/>
        <w:rPr>
          <w:rFonts w:cstheme="minorHAnsi"/>
        </w:rPr>
      </w:pPr>
      <w:r w:rsidRPr="00443003">
        <w:rPr>
          <w:rFonts w:cstheme="minorHAnsi"/>
        </w:rPr>
        <w:t>Il trattamento dei dati è svolto dai soggetti autorizzati di questo Istituto scolastico, che agisce sulla base di specifiche istruzioni fornite in ordine a finalità e modalità del trattamento medesimo.</w:t>
      </w:r>
    </w:p>
    <w:p w14:paraId="774A9F03"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Conservazione dei Dati</w:t>
      </w:r>
    </w:p>
    <w:p w14:paraId="04C31B2C" w14:textId="77777777" w:rsidR="00645A8D" w:rsidRPr="00443003" w:rsidRDefault="00645A8D" w:rsidP="00645A8D">
      <w:pPr>
        <w:pStyle w:val="Comma"/>
        <w:numPr>
          <w:ilvl w:val="0"/>
          <w:numId w:val="0"/>
        </w:numPr>
        <w:spacing w:after="0"/>
        <w:ind w:left="284"/>
        <w:contextualSpacing w:val="0"/>
        <w:rPr>
          <w:rFonts w:cstheme="minorHAnsi"/>
        </w:rPr>
      </w:pPr>
      <w:r w:rsidRPr="00443003">
        <w:rPr>
          <w:rFonts w:cstheme="minorHAnsi"/>
        </w:rPr>
        <w:t xml:space="preserve">I dati saranno conservati per il periodo di tempo necessario per il conseguimento delle finalità per le quali sono raccolti o successivamente trattati conformemente a quanto previsto dagli obblighi di legge. </w:t>
      </w:r>
    </w:p>
    <w:p w14:paraId="4BF61BCF"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 xml:space="preserve">Diritti degli interessati </w:t>
      </w:r>
    </w:p>
    <w:p w14:paraId="3B95B036" w14:textId="77777777" w:rsidR="00645A8D" w:rsidRPr="00443003" w:rsidRDefault="00645A8D" w:rsidP="00645A8D">
      <w:pPr>
        <w:pStyle w:val="Comma"/>
        <w:numPr>
          <w:ilvl w:val="0"/>
          <w:numId w:val="0"/>
        </w:numPr>
        <w:spacing w:after="0"/>
        <w:ind w:left="284"/>
        <w:contextualSpacing w:val="0"/>
        <w:rPr>
          <w:rFonts w:cstheme="minorHAnsi"/>
        </w:rPr>
      </w:pPr>
      <w:r w:rsidRPr="00443003">
        <w:rPr>
          <w:rFonts w:cstheme="minorHAnsi"/>
        </w:rPr>
        <w:lastRenderedPageBreak/>
        <w:t xml:space="preserve">Gli interessati hanno il diritto di ottenere dall’Istituzione scolastica, nei casi previsti, l'accesso ai propri dati personali, la rettifica, la portabilità o la cancellazione degli stessi, la limitazione del trattamento che li riguarda o di opporsi al trattamento (artt. 15 e ss. del Regolamento (UE) 2016/679), presentando istanza all’Istituzione scolastica, Titolare del trattamento, agli indirizzi sopra indicati. </w:t>
      </w:r>
    </w:p>
    <w:p w14:paraId="7895E38D"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 xml:space="preserve">Diritto di reclamo </w:t>
      </w:r>
    </w:p>
    <w:p w14:paraId="2947938E" w14:textId="77777777" w:rsidR="00645A8D" w:rsidRPr="00443003" w:rsidRDefault="00645A8D" w:rsidP="00645A8D">
      <w:pPr>
        <w:pStyle w:val="Comma"/>
        <w:numPr>
          <w:ilvl w:val="0"/>
          <w:numId w:val="0"/>
        </w:numPr>
        <w:spacing w:after="0"/>
        <w:ind w:left="284"/>
        <w:contextualSpacing w:val="0"/>
        <w:rPr>
          <w:rFonts w:cstheme="minorHAnsi"/>
        </w:rPr>
      </w:pPr>
      <w:r w:rsidRPr="00443003">
        <w:rPr>
          <w:rFonts w:cstheme="minorHAnsi"/>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39F487D4"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 xml:space="preserve">Trasferimento dei dati personali in Paesi terzi </w:t>
      </w:r>
    </w:p>
    <w:p w14:paraId="750B904D" w14:textId="77777777" w:rsidR="00645A8D" w:rsidRPr="00443003" w:rsidRDefault="00645A8D" w:rsidP="00645A8D">
      <w:pPr>
        <w:pStyle w:val="Comma"/>
        <w:numPr>
          <w:ilvl w:val="0"/>
          <w:numId w:val="0"/>
        </w:numPr>
        <w:spacing w:after="0"/>
        <w:ind w:left="284"/>
        <w:contextualSpacing w:val="0"/>
        <w:rPr>
          <w:rFonts w:cstheme="minorHAnsi"/>
        </w:rPr>
      </w:pPr>
      <w:r w:rsidRPr="00443003">
        <w:rPr>
          <w:rFonts w:cstheme="minorHAnsi"/>
        </w:rPr>
        <w:t>I dati personali non saranno trasferiti verso paesi terzi o organizzazioni internazionali.</w:t>
      </w:r>
    </w:p>
    <w:p w14:paraId="57ABD454" w14:textId="77777777" w:rsidR="00645A8D" w:rsidRPr="00443003" w:rsidRDefault="00645A8D" w:rsidP="00645A8D">
      <w:pPr>
        <w:pStyle w:val="Comma"/>
        <w:numPr>
          <w:ilvl w:val="0"/>
          <w:numId w:val="0"/>
        </w:numPr>
        <w:spacing w:after="0"/>
        <w:ind w:left="284"/>
        <w:contextualSpacing w:val="0"/>
        <w:rPr>
          <w:rFonts w:cstheme="minorHAnsi"/>
          <w:b/>
          <w:bCs/>
        </w:rPr>
      </w:pPr>
      <w:r w:rsidRPr="00443003">
        <w:rPr>
          <w:rFonts w:cstheme="minorHAnsi"/>
          <w:b/>
          <w:bCs/>
        </w:rPr>
        <w:t>Processo decisionale automatizzato</w:t>
      </w:r>
    </w:p>
    <w:p w14:paraId="1AF7AF9B" w14:textId="758E1438" w:rsidR="00645A8D" w:rsidRPr="00E768A6" w:rsidRDefault="00645A8D" w:rsidP="00E768A6">
      <w:pPr>
        <w:pStyle w:val="Comma"/>
        <w:numPr>
          <w:ilvl w:val="0"/>
          <w:numId w:val="0"/>
        </w:numPr>
        <w:spacing w:after="0"/>
        <w:ind w:left="284"/>
        <w:contextualSpacing w:val="0"/>
        <w:rPr>
          <w:rFonts w:cstheme="minorHAnsi"/>
        </w:rPr>
      </w:pPr>
      <w:r w:rsidRPr="00443003">
        <w:rPr>
          <w:rFonts w:cstheme="minorHAnsi"/>
        </w:rPr>
        <w:t>Il titolare non adotta alcun processo decisionale automatizzato compresa la profilazione di cui all’art. 22, paragrafi 1 e 4 del Regolamento (UE) 2016/679.</w:t>
      </w:r>
      <w:bookmarkEnd w:id="12"/>
    </w:p>
    <w:p w14:paraId="2B18A08E" w14:textId="77777777" w:rsidR="00645A8D" w:rsidRDefault="00645A8D" w:rsidP="00645A8D">
      <w:pPr>
        <w:pStyle w:val="Comma"/>
        <w:numPr>
          <w:ilvl w:val="0"/>
          <w:numId w:val="0"/>
        </w:numPr>
        <w:spacing w:after="0"/>
        <w:ind w:left="284" w:hanging="284"/>
        <w:contextualSpacing w:val="0"/>
        <w:jc w:val="center"/>
        <w:rPr>
          <w:rFonts w:cstheme="minorHAnsi"/>
          <w:b/>
          <w:bCs/>
        </w:rPr>
      </w:pPr>
    </w:p>
    <w:p w14:paraId="6ABC7154" w14:textId="22AA2D06" w:rsidR="00645A8D" w:rsidRPr="00443003" w:rsidRDefault="00645A8D" w:rsidP="00E768A6">
      <w:pPr>
        <w:pStyle w:val="Comma"/>
        <w:numPr>
          <w:ilvl w:val="0"/>
          <w:numId w:val="0"/>
        </w:numPr>
        <w:spacing w:after="0"/>
        <w:ind w:left="284" w:hanging="284"/>
        <w:contextualSpacing w:val="0"/>
        <w:jc w:val="center"/>
        <w:rPr>
          <w:rFonts w:cstheme="minorHAnsi"/>
          <w:b/>
          <w:bCs/>
        </w:rPr>
      </w:pPr>
      <w:r w:rsidRPr="00443003">
        <w:rPr>
          <w:rFonts w:cstheme="minorHAnsi"/>
          <w:b/>
          <w:bCs/>
        </w:rPr>
        <w:t>Articolo 11</w:t>
      </w:r>
      <w:r>
        <w:rPr>
          <w:rFonts w:cstheme="minorHAnsi"/>
          <w:b/>
          <w:bCs/>
        </w:rPr>
        <w:t xml:space="preserve"> – </w:t>
      </w:r>
      <w:r w:rsidRPr="00443003">
        <w:rPr>
          <w:rFonts w:cstheme="minorHAnsi"/>
          <w:b/>
          <w:bCs/>
        </w:rPr>
        <w:t>Responsabile del procedimento</w:t>
      </w:r>
    </w:p>
    <w:p w14:paraId="5A549D93" w14:textId="20A24466" w:rsidR="00645A8D" w:rsidRPr="00443003" w:rsidRDefault="00645A8D" w:rsidP="00645A8D">
      <w:pPr>
        <w:pStyle w:val="Comma"/>
        <w:numPr>
          <w:ilvl w:val="0"/>
          <w:numId w:val="16"/>
        </w:numPr>
        <w:spacing w:after="0"/>
        <w:ind w:left="283" w:hanging="357"/>
        <w:contextualSpacing w:val="0"/>
        <w:rPr>
          <w:rFonts w:cstheme="minorHAnsi"/>
        </w:rPr>
      </w:pPr>
      <w:r w:rsidRPr="00443003">
        <w:rPr>
          <w:rFonts w:cstheme="minorHAnsi"/>
        </w:rPr>
        <w:t xml:space="preserve">Ai sensi della </w:t>
      </w:r>
      <w:r>
        <w:rPr>
          <w:rFonts w:cstheme="minorHAnsi"/>
        </w:rPr>
        <w:t>l</w:t>
      </w:r>
      <w:r w:rsidRPr="00443003">
        <w:rPr>
          <w:rFonts w:cstheme="minorHAnsi"/>
        </w:rPr>
        <w:t>egge 7 agosto 1990, n. 241, il Responsabile del procedimento per la presente procedura</w:t>
      </w:r>
      <w:r w:rsidR="00164B91">
        <w:rPr>
          <w:rFonts w:cstheme="minorHAnsi"/>
        </w:rPr>
        <w:t xml:space="preserve"> </w:t>
      </w:r>
      <w:r w:rsidR="00164B91" w:rsidRPr="00164B91">
        <w:rPr>
          <w:rFonts w:eastAsia="Calibri" w:cstheme="minorHAnsi"/>
          <w:bCs/>
        </w:rPr>
        <w:t>di selezione per docenti interni e docenti di altra istituzione scolastica per il conferimento di 2 incarichi individuali (1 docente formatore + 1 docente tutor) aventi ad oggetto la realizzazione di 1 percorso di formazione sulla transizione digitale dal titolo “AI: metodologie didattiche e organizzative innovative per l’insegnamento apprendimento, l’inclusione e l’organizzazione”</w:t>
      </w:r>
      <w:r w:rsidRPr="00443003">
        <w:rPr>
          <w:rFonts w:cstheme="minorHAnsi"/>
        </w:rPr>
        <w:t xml:space="preserve"> è</w:t>
      </w:r>
      <w:r w:rsidR="00164B91">
        <w:rPr>
          <w:rFonts w:cstheme="minorHAnsi"/>
        </w:rPr>
        <w:t xml:space="preserve"> Flavia Virgilio</w:t>
      </w:r>
      <w:r w:rsidRPr="00443003">
        <w:rPr>
          <w:rFonts w:cstheme="minorHAnsi"/>
        </w:rPr>
        <w:t xml:space="preserve">, </w:t>
      </w:r>
      <w:r>
        <w:rPr>
          <w:rFonts w:cstheme="minorHAnsi"/>
        </w:rPr>
        <w:t>in qualità di</w:t>
      </w:r>
      <w:r w:rsidR="00164B91">
        <w:rPr>
          <w:rFonts w:cstheme="minorHAnsi"/>
        </w:rPr>
        <w:t xml:space="preserve"> Dirigente</w:t>
      </w:r>
      <w:r w:rsidR="00526C70">
        <w:rPr>
          <w:rFonts w:cstheme="minorHAnsi"/>
        </w:rPr>
        <w:t xml:space="preserve"> scolastica</w:t>
      </w:r>
      <w:r>
        <w:rPr>
          <w:rFonts w:cstheme="minorHAnsi"/>
        </w:rPr>
        <w:t xml:space="preserve"> </w:t>
      </w:r>
      <w:r w:rsidRPr="00443003">
        <w:rPr>
          <w:rFonts w:cstheme="minorHAnsi"/>
        </w:rPr>
        <w:t xml:space="preserve">e-mail </w:t>
      </w:r>
      <w:r>
        <w:rPr>
          <w:rFonts w:cstheme="minorHAnsi"/>
        </w:rPr>
        <w:t xml:space="preserve">istituzionale </w:t>
      </w:r>
      <w:r w:rsidR="00E768A6">
        <w:rPr>
          <w:rFonts w:cstheme="minorHAnsi"/>
        </w:rPr>
        <w:t>UDMM098007@istruzione.it</w:t>
      </w:r>
      <w:r w:rsidRPr="00443003">
        <w:rPr>
          <w:rFonts w:cstheme="minorHAnsi"/>
        </w:rPr>
        <w:t xml:space="preserve">, numero di telefono </w:t>
      </w:r>
      <w:r w:rsidR="00E768A6">
        <w:rPr>
          <w:rFonts w:cstheme="minorHAnsi"/>
        </w:rPr>
        <w:t>0432500634</w:t>
      </w:r>
      <w:r w:rsidRPr="00443003">
        <w:rPr>
          <w:rFonts w:cstheme="minorHAnsi"/>
        </w:rPr>
        <w:t>.</w:t>
      </w:r>
    </w:p>
    <w:p w14:paraId="2AE2054F" w14:textId="77777777" w:rsidR="00645A8D" w:rsidRDefault="00645A8D" w:rsidP="00E768A6">
      <w:pPr>
        <w:pStyle w:val="Comma"/>
        <w:numPr>
          <w:ilvl w:val="0"/>
          <w:numId w:val="0"/>
        </w:numPr>
        <w:spacing w:after="0"/>
        <w:contextualSpacing w:val="0"/>
        <w:rPr>
          <w:rFonts w:cstheme="minorHAnsi"/>
          <w:b/>
          <w:bCs/>
        </w:rPr>
      </w:pPr>
      <w:bookmarkStart w:id="15" w:name="_Hlk101457249"/>
      <w:bookmarkStart w:id="16" w:name="_Hlk102061119"/>
    </w:p>
    <w:p w14:paraId="60CAE387" w14:textId="6E5642CC" w:rsidR="00645A8D" w:rsidRPr="001729AB" w:rsidRDefault="00645A8D" w:rsidP="00E768A6">
      <w:pPr>
        <w:pStyle w:val="Comma"/>
        <w:numPr>
          <w:ilvl w:val="0"/>
          <w:numId w:val="0"/>
        </w:numPr>
        <w:spacing w:after="0"/>
        <w:ind w:left="284" w:hanging="284"/>
        <w:contextualSpacing w:val="0"/>
        <w:jc w:val="center"/>
        <w:rPr>
          <w:rFonts w:cstheme="minorHAnsi"/>
          <w:b/>
          <w:bCs/>
        </w:rPr>
      </w:pPr>
      <w:r w:rsidRPr="001729AB">
        <w:rPr>
          <w:rFonts w:cstheme="minorHAnsi"/>
          <w:b/>
          <w:bCs/>
        </w:rPr>
        <w:t>Art</w:t>
      </w:r>
      <w:r>
        <w:rPr>
          <w:rFonts w:cstheme="minorHAnsi"/>
          <w:b/>
          <w:bCs/>
        </w:rPr>
        <w:t>icolo</w:t>
      </w:r>
      <w:r w:rsidRPr="001729AB">
        <w:rPr>
          <w:rFonts w:cstheme="minorHAnsi"/>
          <w:b/>
          <w:bCs/>
        </w:rPr>
        <w:t xml:space="preserve"> 12</w:t>
      </w:r>
      <w:r>
        <w:rPr>
          <w:rFonts w:cstheme="minorHAnsi"/>
          <w:b/>
          <w:bCs/>
        </w:rPr>
        <w:t xml:space="preserve"> – </w:t>
      </w:r>
      <w:r w:rsidRPr="001729AB">
        <w:rPr>
          <w:rFonts w:cstheme="minorHAnsi"/>
          <w:b/>
          <w:bCs/>
        </w:rPr>
        <w:t>Pubblicizzazione della procedura di selezione</w:t>
      </w:r>
    </w:p>
    <w:bookmarkEnd w:id="15"/>
    <w:p w14:paraId="6A0F7707" w14:textId="77777777" w:rsidR="00E768A6" w:rsidRPr="001729AB" w:rsidRDefault="00E768A6" w:rsidP="00E768A6">
      <w:pPr>
        <w:pStyle w:val="Comma"/>
        <w:numPr>
          <w:ilvl w:val="0"/>
          <w:numId w:val="20"/>
        </w:numPr>
        <w:spacing w:after="0"/>
        <w:ind w:left="283" w:hanging="357"/>
        <w:contextualSpacing w:val="0"/>
        <w:rPr>
          <w:rFonts w:cstheme="minorHAnsi"/>
        </w:rPr>
      </w:pPr>
      <w:r w:rsidRPr="001729AB">
        <w:rPr>
          <w:rFonts w:cstheme="minorHAnsi"/>
        </w:rPr>
        <w:t xml:space="preserve">Il presente Avviso è pubblicato sull’albo on line dell’Istituzione scolastica, rinvenibile al seguente link </w:t>
      </w:r>
      <w:hyperlink r:id="rId14" w:history="1">
        <w:r w:rsidRPr="00D94FE0">
          <w:rPr>
            <w:rStyle w:val="Collegamentoipertestuale"/>
            <w:rFonts w:cstheme="minorHAnsi"/>
          </w:rPr>
          <w:t>https://cpiaudine.edu.it/tipologia-documento/albo-online/</w:t>
        </w:r>
      </w:hyperlink>
      <w:r w:rsidRPr="001729AB">
        <w:rPr>
          <w:rFonts w:cstheme="minorHAnsi"/>
        </w:rPr>
        <w:t xml:space="preserve">, nonché sulla sezione Amministrazione Trasparente </w:t>
      </w:r>
      <w:r w:rsidRPr="00DE64B5">
        <w:rPr>
          <w:rFonts w:cstheme="minorHAnsi"/>
        </w:rPr>
        <w:t xml:space="preserve">del sito istituzionale, </w:t>
      </w:r>
      <w:r>
        <w:rPr>
          <w:rFonts w:cstheme="minorHAnsi"/>
        </w:rPr>
        <w:t>Bandi di concorso</w:t>
      </w:r>
      <w:r w:rsidRPr="001729AB">
        <w:rPr>
          <w:rFonts w:cstheme="minorHAnsi"/>
        </w:rPr>
        <w:t>, al seguente link</w:t>
      </w:r>
      <w:r>
        <w:rPr>
          <w:rFonts w:cstheme="minorHAnsi"/>
        </w:rPr>
        <w:t xml:space="preserve"> </w:t>
      </w:r>
      <w:hyperlink r:id="rId15" w:history="1">
        <w:r w:rsidRPr="00D94FE0">
          <w:rPr>
            <w:rStyle w:val="Collegamentoipertestuale"/>
            <w:rFonts w:cstheme="minorHAnsi"/>
          </w:rPr>
          <w:t>https://cpiaudine.trasparenza.amministrazioniweb.it/amministrazione-trasparente/bandi-di-concorso/</w:t>
        </w:r>
      </w:hyperlink>
      <w:r>
        <w:rPr>
          <w:rFonts w:cstheme="minorHAnsi"/>
        </w:rPr>
        <w:t xml:space="preserve"> </w:t>
      </w:r>
      <w:r w:rsidRPr="001729AB">
        <w:rPr>
          <w:rFonts w:cstheme="minorHAnsi"/>
        </w:rPr>
        <w:t>.</w:t>
      </w:r>
    </w:p>
    <w:bookmarkEnd w:id="16"/>
    <w:p w14:paraId="3102D72D" w14:textId="77777777" w:rsidR="00645A8D" w:rsidRPr="00E768A6" w:rsidRDefault="00645A8D" w:rsidP="00E768A6">
      <w:pPr>
        <w:pStyle w:val="Comma"/>
        <w:numPr>
          <w:ilvl w:val="0"/>
          <w:numId w:val="0"/>
        </w:numPr>
        <w:spacing w:after="0"/>
        <w:ind w:left="283"/>
        <w:contextualSpacing w:val="0"/>
        <w:rPr>
          <w:rFonts w:cstheme="minorHAnsi"/>
        </w:rPr>
      </w:pPr>
    </w:p>
    <w:p w14:paraId="5505A2A0" w14:textId="77777777" w:rsidR="00645A8D" w:rsidRPr="00976D3D" w:rsidRDefault="00645A8D" w:rsidP="00645A8D">
      <w:pPr>
        <w:pStyle w:val="Comma"/>
        <w:numPr>
          <w:ilvl w:val="0"/>
          <w:numId w:val="0"/>
        </w:numPr>
        <w:spacing w:after="0"/>
        <w:ind w:left="284" w:hanging="284"/>
        <w:contextualSpacing w:val="0"/>
        <w:jc w:val="center"/>
        <w:rPr>
          <w:rFonts w:cstheme="minorHAnsi"/>
          <w:b/>
          <w:bCs/>
        </w:rPr>
      </w:pPr>
      <w:r w:rsidRPr="00443003">
        <w:rPr>
          <w:rFonts w:cstheme="minorHAnsi"/>
          <w:b/>
          <w:bCs/>
        </w:rPr>
        <w:t>Art</w:t>
      </w:r>
      <w:r>
        <w:rPr>
          <w:rFonts w:cstheme="minorHAnsi"/>
          <w:b/>
          <w:bCs/>
        </w:rPr>
        <w:t>icolo</w:t>
      </w:r>
      <w:r w:rsidRPr="00443003">
        <w:rPr>
          <w:rFonts w:cstheme="minorHAnsi"/>
          <w:b/>
          <w:bCs/>
        </w:rPr>
        <w:t xml:space="preserve"> 13</w:t>
      </w:r>
      <w:r>
        <w:rPr>
          <w:rFonts w:cstheme="minorHAnsi"/>
          <w:b/>
          <w:bCs/>
        </w:rPr>
        <w:t xml:space="preserve"> – </w:t>
      </w:r>
      <w:r w:rsidRPr="00443003">
        <w:rPr>
          <w:rFonts w:cstheme="minorHAnsi"/>
          <w:b/>
          <w:bCs/>
        </w:rPr>
        <w:t xml:space="preserve">Rinvio all’art. 53 del </w:t>
      </w:r>
      <w:r>
        <w:rPr>
          <w:rFonts w:cstheme="minorHAnsi"/>
          <w:b/>
          <w:bCs/>
        </w:rPr>
        <w:t>decreto legislativo</w:t>
      </w:r>
      <w:r w:rsidRPr="00443003">
        <w:rPr>
          <w:rFonts w:cstheme="minorHAnsi"/>
          <w:b/>
          <w:bCs/>
        </w:rPr>
        <w:t xml:space="preserve"> 30 marzo 2001, n. 165</w:t>
      </w:r>
    </w:p>
    <w:p w14:paraId="543CC6B0" w14:textId="77777777" w:rsidR="00645A8D" w:rsidRPr="00443003" w:rsidRDefault="00645A8D" w:rsidP="00645A8D">
      <w:pPr>
        <w:pStyle w:val="Comma"/>
        <w:numPr>
          <w:ilvl w:val="0"/>
          <w:numId w:val="26"/>
        </w:numPr>
        <w:spacing w:after="0"/>
        <w:ind w:left="283" w:hanging="357"/>
        <w:contextualSpacing w:val="0"/>
        <w:rPr>
          <w:rFonts w:cstheme="minorHAnsi"/>
        </w:rPr>
      </w:pPr>
      <w:r w:rsidRPr="00443003">
        <w:rPr>
          <w:rFonts w:cstheme="minorHAnsi"/>
        </w:rPr>
        <w:t xml:space="preserve">Con riferimento agli incarichi conferiti ai dipendenti pubblici, si applicano le previsioni di cui all’art. 53 del </w:t>
      </w:r>
      <w:r>
        <w:rPr>
          <w:rFonts w:cstheme="minorHAnsi"/>
        </w:rPr>
        <w:t>d</w:t>
      </w:r>
      <w:r w:rsidRPr="00443003">
        <w:rPr>
          <w:rFonts w:cstheme="minorHAnsi"/>
        </w:rPr>
        <w:t>.</w:t>
      </w:r>
      <w:r>
        <w:rPr>
          <w:rFonts w:cstheme="minorHAnsi"/>
        </w:rPr>
        <w:t>l</w:t>
      </w:r>
      <w:r w:rsidRPr="00443003">
        <w:rPr>
          <w:rFonts w:cstheme="minorHAnsi"/>
        </w:rPr>
        <w:t xml:space="preserve">gs. </w:t>
      </w:r>
      <w:r>
        <w:rPr>
          <w:rFonts w:cstheme="minorHAnsi"/>
        </w:rPr>
        <w:t xml:space="preserve">n. </w:t>
      </w:r>
      <w:r w:rsidRPr="00443003">
        <w:rPr>
          <w:rFonts w:cstheme="minorHAnsi"/>
        </w:rPr>
        <w:t>165/2001.</w:t>
      </w:r>
      <w:r w:rsidRPr="00443003">
        <w:rPr>
          <w:rFonts w:cstheme="minorHAnsi"/>
          <w:b/>
          <w:bCs/>
          <w:highlight w:val="yellow"/>
        </w:rPr>
        <w:t xml:space="preserve"> </w:t>
      </w:r>
    </w:p>
    <w:p w14:paraId="0AF5FEBB" w14:textId="77777777" w:rsidR="00645A8D" w:rsidRDefault="00645A8D" w:rsidP="00645A8D">
      <w:pPr>
        <w:pStyle w:val="Comma"/>
        <w:numPr>
          <w:ilvl w:val="0"/>
          <w:numId w:val="0"/>
        </w:numPr>
        <w:spacing w:after="0"/>
        <w:ind w:left="284" w:hanging="284"/>
        <w:contextualSpacing w:val="0"/>
        <w:rPr>
          <w:rFonts w:cstheme="minorHAnsi"/>
          <w:b/>
          <w:bCs/>
        </w:rPr>
      </w:pPr>
    </w:p>
    <w:p w14:paraId="1A39FC57" w14:textId="77777777" w:rsidR="00645A8D" w:rsidRDefault="00645A8D" w:rsidP="00645A8D">
      <w:pPr>
        <w:pStyle w:val="Comma"/>
        <w:numPr>
          <w:ilvl w:val="0"/>
          <w:numId w:val="0"/>
        </w:numPr>
        <w:spacing w:after="0"/>
        <w:ind w:left="284" w:hanging="284"/>
        <w:contextualSpacing w:val="0"/>
        <w:jc w:val="center"/>
        <w:rPr>
          <w:rFonts w:cstheme="minorHAnsi"/>
          <w:b/>
          <w:bCs/>
        </w:rPr>
      </w:pPr>
      <w:r w:rsidRPr="00443003">
        <w:rPr>
          <w:rFonts w:cstheme="minorHAnsi"/>
          <w:b/>
          <w:bCs/>
        </w:rPr>
        <w:t>Articolo 14</w:t>
      </w:r>
      <w:r>
        <w:rPr>
          <w:rFonts w:cstheme="minorHAnsi"/>
          <w:b/>
          <w:bCs/>
        </w:rPr>
        <w:t xml:space="preserve"> – </w:t>
      </w:r>
      <w:r w:rsidRPr="00443003">
        <w:rPr>
          <w:rFonts w:cstheme="minorHAnsi"/>
          <w:b/>
          <w:bCs/>
        </w:rPr>
        <w:t>Norme di rinvio</w:t>
      </w:r>
    </w:p>
    <w:p w14:paraId="31FEA5CD" w14:textId="77777777" w:rsidR="00645A8D" w:rsidRDefault="00645A8D" w:rsidP="00645A8D">
      <w:pPr>
        <w:pStyle w:val="Paragrafoelenco"/>
        <w:numPr>
          <w:ilvl w:val="0"/>
          <w:numId w:val="19"/>
        </w:numPr>
        <w:spacing w:after="0" w:line="240" w:lineRule="auto"/>
        <w:ind w:left="284"/>
        <w:contextualSpacing w:val="0"/>
        <w:jc w:val="both"/>
        <w:rPr>
          <w:rFonts w:cstheme="minorHAnsi"/>
        </w:rPr>
      </w:pPr>
      <w:r w:rsidRPr="00443003">
        <w:rPr>
          <w:rFonts w:cstheme="minorHAnsi"/>
        </w:rPr>
        <w:t xml:space="preserve">Per quanto non espressamente previsto dal presente Avviso, si rinvia al </w:t>
      </w:r>
      <w:r>
        <w:rPr>
          <w:rFonts w:cstheme="minorHAnsi"/>
        </w:rPr>
        <w:t>d</w:t>
      </w:r>
      <w:r w:rsidRPr="00443003">
        <w:rPr>
          <w:rFonts w:cstheme="minorHAnsi"/>
        </w:rPr>
        <w:t>.</w:t>
      </w:r>
      <w:r>
        <w:rPr>
          <w:rFonts w:cstheme="minorHAnsi"/>
        </w:rPr>
        <w:t>l</w:t>
      </w:r>
      <w:r w:rsidRPr="00443003">
        <w:rPr>
          <w:rFonts w:cstheme="minorHAnsi"/>
        </w:rPr>
        <w:t xml:space="preserve">gs. </w:t>
      </w:r>
      <w:r>
        <w:rPr>
          <w:rFonts w:cstheme="minorHAnsi"/>
        </w:rPr>
        <w:t xml:space="preserve">n. </w:t>
      </w:r>
      <w:r w:rsidRPr="00443003">
        <w:rPr>
          <w:rFonts w:cstheme="minorHAnsi"/>
        </w:rPr>
        <w:t xml:space="preserve">165/2001, al codice civile e alle altre norme vigenti. </w:t>
      </w:r>
    </w:p>
    <w:p w14:paraId="39FB0C5A" w14:textId="14B012AD" w:rsidR="00D23FA8" w:rsidRDefault="00D23FA8" w:rsidP="00E768A6">
      <w:pPr>
        <w:spacing w:before="120" w:after="120" w:line="276" w:lineRule="auto"/>
        <w:rPr>
          <w:rFonts w:eastAsia="Times New Roman" w:cstheme="minorHAnsi"/>
          <w:b/>
          <w:bCs/>
          <w:lang w:eastAsia="it-IT"/>
        </w:rPr>
      </w:pPr>
    </w:p>
    <w:p w14:paraId="34BF1596" w14:textId="3AF23A5A" w:rsidR="003F4FD8" w:rsidRDefault="003F4FD8" w:rsidP="00C54415">
      <w:pPr>
        <w:spacing w:before="120" w:after="120" w:line="276" w:lineRule="auto"/>
        <w:ind w:left="2124" w:firstLine="708"/>
        <w:jc w:val="right"/>
        <w:rPr>
          <w:rFonts w:eastAsia="Times New Roman" w:cstheme="minorHAnsi"/>
          <w:b/>
          <w:bCs/>
          <w:lang w:eastAsia="it-IT"/>
        </w:rPr>
      </w:pPr>
    </w:p>
    <w:p w14:paraId="6C2A6C9F" w14:textId="77777777" w:rsidR="003F4FD8" w:rsidRPr="003F4FD8" w:rsidRDefault="003F4FD8" w:rsidP="003F4FD8">
      <w:pPr>
        <w:shd w:val="clear" w:color="auto" w:fill="FFFFFF"/>
        <w:suppressAutoHyphens/>
        <w:spacing w:after="0" w:line="276" w:lineRule="auto"/>
        <w:ind w:left="851" w:hanging="851"/>
        <w:jc w:val="center"/>
        <w:rPr>
          <w:rFonts w:ascii="Times New Roman" w:eastAsia="Times New Roman" w:hAnsi="Times New Roman" w:cs="Times New Roman"/>
          <w:bCs/>
          <w:lang w:eastAsia="it-IT"/>
        </w:rPr>
      </w:pPr>
      <w:r w:rsidRPr="003F4FD8">
        <w:rPr>
          <w:rFonts w:ascii="Times New Roman" w:eastAsia="Times New Roman" w:hAnsi="Times New Roman" w:cs="Times New Roman"/>
          <w:bCs/>
          <w:lang w:eastAsia="it-IT"/>
        </w:rPr>
        <w:t>La Dirigente Scolastica</w:t>
      </w:r>
    </w:p>
    <w:p w14:paraId="329603E7" w14:textId="77777777" w:rsidR="003F4FD8" w:rsidRPr="003F4FD8" w:rsidRDefault="003F4FD8" w:rsidP="003F4FD8">
      <w:pPr>
        <w:shd w:val="clear" w:color="auto" w:fill="FFFFFF"/>
        <w:suppressAutoHyphens/>
        <w:spacing w:after="0" w:line="276" w:lineRule="auto"/>
        <w:ind w:left="851" w:hanging="851"/>
        <w:jc w:val="center"/>
        <w:rPr>
          <w:rFonts w:ascii="Times New Roman" w:eastAsia="Times New Roman" w:hAnsi="Times New Roman" w:cs="Times New Roman"/>
          <w:bCs/>
          <w:i/>
          <w:lang w:eastAsia="it-IT"/>
        </w:rPr>
      </w:pPr>
      <w:r w:rsidRPr="003F4FD8">
        <w:rPr>
          <w:rFonts w:ascii="Times New Roman" w:eastAsia="Times New Roman" w:hAnsi="Times New Roman" w:cs="Times New Roman"/>
          <w:bCs/>
          <w:i/>
          <w:lang w:eastAsia="it-IT"/>
        </w:rPr>
        <w:t>Flavia Virgilio</w:t>
      </w:r>
    </w:p>
    <w:p w14:paraId="40207D60" w14:textId="77777777" w:rsidR="003F4FD8" w:rsidRPr="003F4FD8" w:rsidRDefault="003F4FD8" w:rsidP="003F4FD8">
      <w:pPr>
        <w:shd w:val="clear" w:color="auto" w:fill="FFFFFF"/>
        <w:suppressAutoHyphens/>
        <w:spacing w:after="0" w:line="276" w:lineRule="auto"/>
        <w:ind w:left="851" w:hanging="851"/>
        <w:jc w:val="center"/>
        <w:rPr>
          <w:rFonts w:ascii="Times New Roman" w:eastAsia="Times New Roman" w:hAnsi="Times New Roman" w:cs="Times New Roman"/>
          <w:bCs/>
          <w:sz w:val="16"/>
          <w:szCs w:val="16"/>
          <w:lang w:eastAsia="it-IT"/>
        </w:rPr>
      </w:pPr>
      <w:r w:rsidRPr="003F4FD8">
        <w:rPr>
          <w:rFonts w:ascii="Times New Roman" w:eastAsia="Times New Roman" w:hAnsi="Times New Roman" w:cs="Times New Roman"/>
          <w:bCs/>
          <w:sz w:val="16"/>
          <w:szCs w:val="16"/>
          <w:lang w:eastAsia="it-IT"/>
        </w:rPr>
        <w:t>Documento firmato digitalmente ai sensi del c.d.</w:t>
      </w:r>
    </w:p>
    <w:p w14:paraId="4763CE6B" w14:textId="004454D3" w:rsidR="003F4FD8" w:rsidRPr="00E768A6" w:rsidRDefault="003F4FD8" w:rsidP="00E768A6">
      <w:pPr>
        <w:shd w:val="clear" w:color="auto" w:fill="FFFFFF"/>
        <w:suppressAutoHyphens/>
        <w:spacing w:after="0" w:line="276" w:lineRule="auto"/>
        <w:ind w:left="851" w:hanging="851"/>
        <w:jc w:val="center"/>
        <w:rPr>
          <w:rFonts w:ascii="Times New Roman" w:eastAsia="Times New Roman" w:hAnsi="Times New Roman" w:cs="Times New Roman"/>
          <w:bCs/>
          <w:sz w:val="16"/>
          <w:szCs w:val="16"/>
          <w:lang w:eastAsia="it-IT"/>
        </w:rPr>
      </w:pPr>
      <w:r w:rsidRPr="003F4FD8">
        <w:rPr>
          <w:rFonts w:ascii="Times New Roman" w:eastAsia="Times New Roman" w:hAnsi="Times New Roman" w:cs="Times New Roman"/>
          <w:bCs/>
          <w:sz w:val="16"/>
          <w:szCs w:val="16"/>
          <w:lang w:eastAsia="it-IT"/>
        </w:rPr>
        <w:t>Codice dell’Amministrazione Digitale e normativa conness</w:t>
      </w:r>
      <w:bookmarkEnd w:id="3"/>
      <w:r w:rsidR="00E768A6">
        <w:rPr>
          <w:rFonts w:ascii="Times New Roman" w:eastAsia="Times New Roman" w:hAnsi="Times New Roman" w:cs="Times New Roman"/>
          <w:bCs/>
          <w:sz w:val="16"/>
          <w:szCs w:val="16"/>
          <w:lang w:eastAsia="it-IT"/>
        </w:rPr>
        <w:t>a</w:t>
      </w:r>
    </w:p>
    <w:sectPr w:rsidR="003F4FD8" w:rsidRPr="00E768A6">
      <w:headerReference w:type="default" r:id="rId16"/>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5D74D" w14:textId="77777777" w:rsidR="00AB5499" w:rsidRDefault="00AB5499" w:rsidP="00FD5D8F">
      <w:pPr>
        <w:spacing w:after="0" w:line="240" w:lineRule="auto"/>
      </w:pPr>
      <w:r>
        <w:separator/>
      </w:r>
    </w:p>
  </w:endnote>
  <w:endnote w:type="continuationSeparator" w:id="0">
    <w:p w14:paraId="3F9FE591" w14:textId="77777777" w:rsidR="00AB5499" w:rsidRDefault="00AB5499"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51965"/>
      <w:docPartObj>
        <w:docPartGallery w:val="Page Numbers (Bottom of Page)"/>
        <w:docPartUnique/>
      </w:docPartObj>
    </w:sdtPr>
    <w:sdtEndPr/>
    <w:sdtContent>
      <w:p w14:paraId="1D994FF9" w14:textId="735EC79B" w:rsidR="002C67A8" w:rsidRDefault="00460A9B">
        <w:pPr>
          <w:pStyle w:val="Pidipagina"/>
          <w:jc w:val="center"/>
        </w:pPr>
        <w:r>
          <w:rPr>
            <w:noProof/>
            <w:lang w:eastAsia="it-IT"/>
          </w:rPr>
          <w:drawing>
            <wp:anchor distT="0" distB="0" distL="114300" distR="114300" simplePos="0" relativeHeight="251661312" behindDoc="1" locked="0" layoutInCell="1" allowOverlap="1" wp14:anchorId="12E080CA" wp14:editId="6FF83CC2">
              <wp:simplePos x="0" y="0"/>
              <wp:positionH relativeFrom="column">
                <wp:posOffset>-527050</wp:posOffset>
              </wp:positionH>
              <wp:positionV relativeFrom="paragraph">
                <wp:posOffset>214630</wp:posOffset>
              </wp:positionV>
              <wp:extent cx="7200265" cy="40767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C67A8">
          <w:fldChar w:fldCharType="begin"/>
        </w:r>
        <w:r w:rsidR="002C67A8">
          <w:instrText>PAGE   \* MERGEFORMAT</w:instrText>
        </w:r>
        <w:r w:rsidR="002C67A8">
          <w:fldChar w:fldCharType="separate"/>
        </w:r>
        <w:r w:rsidR="00585E4A">
          <w:rPr>
            <w:noProof/>
          </w:rPr>
          <w:t>4</w:t>
        </w:r>
        <w:r w:rsidR="002C67A8">
          <w:fldChar w:fldCharType="end"/>
        </w:r>
      </w:p>
    </w:sdtContent>
  </w:sdt>
  <w:p w14:paraId="3F7A268C" w14:textId="2209F73E" w:rsidR="002C67A8" w:rsidRDefault="002C67A8">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40FC9" w14:textId="77777777" w:rsidR="00AB5499" w:rsidRDefault="00AB5499" w:rsidP="00FD5D8F">
      <w:pPr>
        <w:spacing w:after="0" w:line="240" w:lineRule="auto"/>
      </w:pPr>
      <w:r>
        <w:separator/>
      </w:r>
    </w:p>
  </w:footnote>
  <w:footnote w:type="continuationSeparator" w:id="0">
    <w:p w14:paraId="67B26855" w14:textId="77777777" w:rsidR="00AB5499" w:rsidRDefault="00AB5499" w:rsidP="00FD5D8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81092" w14:textId="6B2568E1" w:rsidR="00780AC9" w:rsidRPr="006A7C9B" w:rsidRDefault="00B02177" w:rsidP="00B02177">
    <w:pPr>
      <w:pStyle w:val="Intestazione"/>
      <w:jc w:val="center"/>
      <w:rPr>
        <w:i/>
        <w:iCs/>
      </w:rPr>
    </w:pPr>
    <w:r w:rsidRPr="00B02177">
      <w:rPr>
        <w:noProof/>
        <w:lang w:eastAsia="it-IT"/>
      </w:rPr>
      <w:drawing>
        <wp:inline distT="0" distB="0" distL="0" distR="0" wp14:anchorId="4C9B0A3F" wp14:editId="7B5C38C7">
          <wp:extent cx="6120130" cy="180964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809648"/>
                  </a:xfrm>
                  <a:prstGeom prst="rect">
                    <a:avLst/>
                  </a:prstGeom>
                  <a:noFill/>
                  <a:ln>
                    <a:noFill/>
                  </a:ln>
                </pic:spPr>
              </pic:pic>
            </a:graphicData>
          </a:graphic>
        </wp:inline>
      </w:drawing>
    </w:r>
    <w:r>
      <w:rPr>
        <w:i/>
        <w:iCs/>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4">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4">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6">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8"/>
  </w:num>
  <w:num w:numId="2">
    <w:abstractNumId w:val="19"/>
  </w:num>
  <w:num w:numId="3">
    <w:abstractNumId w:val="24"/>
  </w:num>
  <w:num w:numId="4">
    <w:abstractNumId w:val="2"/>
  </w:num>
  <w:num w:numId="5">
    <w:abstractNumId w:val="4"/>
  </w:num>
  <w:num w:numId="6">
    <w:abstractNumId w:val="14"/>
  </w:num>
  <w:num w:numId="7">
    <w:abstractNumId w:val="10"/>
  </w:num>
  <w:num w:numId="8">
    <w:abstractNumId w:val="12"/>
  </w:num>
  <w:num w:numId="9">
    <w:abstractNumId w:val="17"/>
  </w:num>
  <w:num w:numId="10">
    <w:abstractNumId w:val="23"/>
  </w:num>
  <w:num w:numId="11">
    <w:abstractNumId w:val="13"/>
  </w:num>
  <w:num w:numId="12">
    <w:abstractNumId w:val="26"/>
  </w:num>
  <w:num w:numId="13">
    <w:abstractNumId w:val="9"/>
  </w:num>
  <w:num w:numId="14">
    <w:abstractNumId w:val="25"/>
  </w:num>
  <w:num w:numId="15">
    <w:abstractNumId w:val="3"/>
  </w:num>
  <w:num w:numId="16">
    <w:abstractNumId w:val="21"/>
  </w:num>
  <w:num w:numId="17">
    <w:abstractNumId w:val="1"/>
  </w:num>
  <w:num w:numId="18">
    <w:abstractNumId w:val="0"/>
  </w:num>
  <w:num w:numId="19">
    <w:abstractNumId w:val="20"/>
  </w:num>
  <w:num w:numId="20">
    <w:abstractNumId w:val="7"/>
  </w:num>
  <w:num w:numId="21">
    <w:abstractNumId w:val="15"/>
  </w:num>
  <w:num w:numId="22">
    <w:abstractNumId w:val="11"/>
  </w:num>
  <w:num w:numId="23">
    <w:abstractNumId w:val="8"/>
  </w:num>
  <w:num w:numId="24">
    <w:abstractNumId w:val="5"/>
  </w:num>
  <w:num w:numId="25">
    <w:abstractNumId w:val="16"/>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4A0"/>
    <w:rsid w:val="0000520B"/>
    <w:rsid w:val="00016E0E"/>
    <w:rsid w:val="0003782F"/>
    <w:rsid w:val="0005069C"/>
    <w:rsid w:val="00082064"/>
    <w:rsid w:val="000B2996"/>
    <w:rsid w:val="000B4F99"/>
    <w:rsid w:val="000D2332"/>
    <w:rsid w:val="000D2FDC"/>
    <w:rsid w:val="000E45B6"/>
    <w:rsid w:val="000F41C0"/>
    <w:rsid w:val="00106180"/>
    <w:rsid w:val="00145005"/>
    <w:rsid w:val="00162F08"/>
    <w:rsid w:val="00164B91"/>
    <w:rsid w:val="001665CC"/>
    <w:rsid w:val="00170F67"/>
    <w:rsid w:val="00175E09"/>
    <w:rsid w:val="00184DDD"/>
    <w:rsid w:val="00196F25"/>
    <w:rsid w:val="001A503C"/>
    <w:rsid w:val="001B16A9"/>
    <w:rsid w:val="001B271D"/>
    <w:rsid w:val="001D2D10"/>
    <w:rsid w:val="001E49D4"/>
    <w:rsid w:val="001F19B9"/>
    <w:rsid w:val="0020343A"/>
    <w:rsid w:val="0020390D"/>
    <w:rsid w:val="00205B4A"/>
    <w:rsid w:val="00211719"/>
    <w:rsid w:val="00215C98"/>
    <w:rsid w:val="0022292A"/>
    <w:rsid w:val="00225347"/>
    <w:rsid w:val="00272784"/>
    <w:rsid w:val="00276F83"/>
    <w:rsid w:val="00281733"/>
    <w:rsid w:val="00283F52"/>
    <w:rsid w:val="0028434F"/>
    <w:rsid w:val="00291E8C"/>
    <w:rsid w:val="00292B41"/>
    <w:rsid w:val="002A420D"/>
    <w:rsid w:val="002A4C66"/>
    <w:rsid w:val="002C03E2"/>
    <w:rsid w:val="002C3D7C"/>
    <w:rsid w:val="002C407A"/>
    <w:rsid w:val="002C67A8"/>
    <w:rsid w:val="002D1B95"/>
    <w:rsid w:val="002D2B3C"/>
    <w:rsid w:val="002D3480"/>
    <w:rsid w:val="002D7D10"/>
    <w:rsid w:val="002E0C68"/>
    <w:rsid w:val="002E7D8C"/>
    <w:rsid w:val="002F624E"/>
    <w:rsid w:val="00302793"/>
    <w:rsid w:val="00304BCC"/>
    <w:rsid w:val="00311CD0"/>
    <w:rsid w:val="0032130D"/>
    <w:rsid w:val="00330FD7"/>
    <w:rsid w:val="00345FF1"/>
    <w:rsid w:val="003467A9"/>
    <w:rsid w:val="00365C66"/>
    <w:rsid w:val="0036773B"/>
    <w:rsid w:val="00372934"/>
    <w:rsid w:val="00374538"/>
    <w:rsid w:val="00376AA0"/>
    <w:rsid w:val="003778B1"/>
    <w:rsid w:val="003804B5"/>
    <w:rsid w:val="003810F8"/>
    <w:rsid w:val="003B2858"/>
    <w:rsid w:val="003B5FE1"/>
    <w:rsid w:val="003C0B27"/>
    <w:rsid w:val="003C790D"/>
    <w:rsid w:val="003D109B"/>
    <w:rsid w:val="003E1F9A"/>
    <w:rsid w:val="003F4FD8"/>
    <w:rsid w:val="003F6B0B"/>
    <w:rsid w:val="00403AB2"/>
    <w:rsid w:val="00416EC8"/>
    <w:rsid w:val="004229B9"/>
    <w:rsid w:val="004233F3"/>
    <w:rsid w:val="004272B3"/>
    <w:rsid w:val="00431D0F"/>
    <w:rsid w:val="00432D5E"/>
    <w:rsid w:val="00434B2A"/>
    <w:rsid w:val="00455413"/>
    <w:rsid w:val="00460A9B"/>
    <w:rsid w:val="004657EB"/>
    <w:rsid w:val="00471DDA"/>
    <w:rsid w:val="004852D2"/>
    <w:rsid w:val="00496A3F"/>
    <w:rsid w:val="004A2F8C"/>
    <w:rsid w:val="004B2135"/>
    <w:rsid w:val="004C7D0C"/>
    <w:rsid w:val="004E4171"/>
    <w:rsid w:val="004E53F6"/>
    <w:rsid w:val="004F4AE4"/>
    <w:rsid w:val="004F5A82"/>
    <w:rsid w:val="00502A15"/>
    <w:rsid w:val="00526C70"/>
    <w:rsid w:val="00530A00"/>
    <w:rsid w:val="00536263"/>
    <w:rsid w:val="00541195"/>
    <w:rsid w:val="0054145B"/>
    <w:rsid w:val="00563694"/>
    <w:rsid w:val="00571583"/>
    <w:rsid w:val="00580651"/>
    <w:rsid w:val="00583601"/>
    <w:rsid w:val="00585E4A"/>
    <w:rsid w:val="00594F4E"/>
    <w:rsid w:val="0059712D"/>
    <w:rsid w:val="005A0180"/>
    <w:rsid w:val="005A0C04"/>
    <w:rsid w:val="005B6547"/>
    <w:rsid w:val="005B7775"/>
    <w:rsid w:val="005D33DD"/>
    <w:rsid w:val="005D5326"/>
    <w:rsid w:val="005D5811"/>
    <w:rsid w:val="005E2CCE"/>
    <w:rsid w:val="005F14D4"/>
    <w:rsid w:val="0060166B"/>
    <w:rsid w:val="00622528"/>
    <w:rsid w:val="006337C3"/>
    <w:rsid w:val="00634504"/>
    <w:rsid w:val="006357BA"/>
    <w:rsid w:val="00645A8D"/>
    <w:rsid w:val="00662A49"/>
    <w:rsid w:val="00684BB2"/>
    <w:rsid w:val="0068724E"/>
    <w:rsid w:val="00687DE1"/>
    <w:rsid w:val="006A7C9B"/>
    <w:rsid w:val="006D0705"/>
    <w:rsid w:val="006E14B3"/>
    <w:rsid w:val="00705206"/>
    <w:rsid w:val="00714A3C"/>
    <w:rsid w:val="00724DA9"/>
    <w:rsid w:val="00737938"/>
    <w:rsid w:val="00742170"/>
    <w:rsid w:val="0076492B"/>
    <w:rsid w:val="00774786"/>
    <w:rsid w:val="007800F5"/>
    <w:rsid w:val="00780AC9"/>
    <w:rsid w:val="00783A60"/>
    <w:rsid w:val="00791DCA"/>
    <w:rsid w:val="007A1D5A"/>
    <w:rsid w:val="007A5B08"/>
    <w:rsid w:val="007C7740"/>
    <w:rsid w:val="007E185F"/>
    <w:rsid w:val="007F0287"/>
    <w:rsid w:val="00821589"/>
    <w:rsid w:val="008257DF"/>
    <w:rsid w:val="0084457C"/>
    <w:rsid w:val="0084514D"/>
    <w:rsid w:val="008512EF"/>
    <w:rsid w:val="00852795"/>
    <w:rsid w:val="00855462"/>
    <w:rsid w:val="00860FA3"/>
    <w:rsid w:val="0086107D"/>
    <w:rsid w:val="008846B1"/>
    <w:rsid w:val="008856B2"/>
    <w:rsid w:val="008965BB"/>
    <w:rsid w:val="00897694"/>
    <w:rsid w:val="008B1309"/>
    <w:rsid w:val="008B4651"/>
    <w:rsid w:val="008C288C"/>
    <w:rsid w:val="008D3E8C"/>
    <w:rsid w:val="008D5AE5"/>
    <w:rsid w:val="008F28EA"/>
    <w:rsid w:val="008F3DDF"/>
    <w:rsid w:val="008F66D4"/>
    <w:rsid w:val="009047F0"/>
    <w:rsid w:val="00904F4D"/>
    <w:rsid w:val="009222A4"/>
    <w:rsid w:val="00923FA9"/>
    <w:rsid w:val="009241C7"/>
    <w:rsid w:val="0094775B"/>
    <w:rsid w:val="00985816"/>
    <w:rsid w:val="00986D7B"/>
    <w:rsid w:val="00992A93"/>
    <w:rsid w:val="009A0D45"/>
    <w:rsid w:val="009A77DF"/>
    <w:rsid w:val="009B2D96"/>
    <w:rsid w:val="009C2209"/>
    <w:rsid w:val="009C5FA8"/>
    <w:rsid w:val="009C6119"/>
    <w:rsid w:val="009D5122"/>
    <w:rsid w:val="009D7862"/>
    <w:rsid w:val="009E4BE2"/>
    <w:rsid w:val="00A059B9"/>
    <w:rsid w:val="00A32A11"/>
    <w:rsid w:val="00A4054D"/>
    <w:rsid w:val="00A56015"/>
    <w:rsid w:val="00A56DCE"/>
    <w:rsid w:val="00A57665"/>
    <w:rsid w:val="00A61C8E"/>
    <w:rsid w:val="00A663A9"/>
    <w:rsid w:val="00A673A9"/>
    <w:rsid w:val="00A90EBC"/>
    <w:rsid w:val="00A9274A"/>
    <w:rsid w:val="00A96015"/>
    <w:rsid w:val="00AA543E"/>
    <w:rsid w:val="00AA5550"/>
    <w:rsid w:val="00AB5499"/>
    <w:rsid w:val="00AB6754"/>
    <w:rsid w:val="00AB7A21"/>
    <w:rsid w:val="00AD716B"/>
    <w:rsid w:val="00AF3643"/>
    <w:rsid w:val="00B0091B"/>
    <w:rsid w:val="00B02177"/>
    <w:rsid w:val="00B03DF7"/>
    <w:rsid w:val="00B12715"/>
    <w:rsid w:val="00B20FC9"/>
    <w:rsid w:val="00B24127"/>
    <w:rsid w:val="00B70CF8"/>
    <w:rsid w:val="00B724C6"/>
    <w:rsid w:val="00B77A96"/>
    <w:rsid w:val="00B85FE3"/>
    <w:rsid w:val="00B90711"/>
    <w:rsid w:val="00B93646"/>
    <w:rsid w:val="00BA1090"/>
    <w:rsid w:val="00BA3D03"/>
    <w:rsid w:val="00BB1D81"/>
    <w:rsid w:val="00BC65C0"/>
    <w:rsid w:val="00BE37BA"/>
    <w:rsid w:val="00C10B3D"/>
    <w:rsid w:val="00C1338E"/>
    <w:rsid w:val="00C34A25"/>
    <w:rsid w:val="00C4782A"/>
    <w:rsid w:val="00C53FC9"/>
    <w:rsid w:val="00C54415"/>
    <w:rsid w:val="00C6065F"/>
    <w:rsid w:val="00C720EA"/>
    <w:rsid w:val="00C81FDF"/>
    <w:rsid w:val="00C855FF"/>
    <w:rsid w:val="00C86ACE"/>
    <w:rsid w:val="00C93DC0"/>
    <w:rsid w:val="00CA510C"/>
    <w:rsid w:val="00CC21B1"/>
    <w:rsid w:val="00CD44A0"/>
    <w:rsid w:val="00CD6BDB"/>
    <w:rsid w:val="00CE4122"/>
    <w:rsid w:val="00CE4F0B"/>
    <w:rsid w:val="00CF01CD"/>
    <w:rsid w:val="00D00BC0"/>
    <w:rsid w:val="00D1568B"/>
    <w:rsid w:val="00D23FA8"/>
    <w:rsid w:val="00D271BD"/>
    <w:rsid w:val="00D277F8"/>
    <w:rsid w:val="00D33930"/>
    <w:rsid w:val="00D37364"/>
    <w:rsid w:val="00D5213D"/>
    <w:rsid w:val="00D54617"/>
    <w:rsid w:val="00D56797"/>
    <w:rsid w:val="00D56A62"/>
    <w:rsid w:val="00D56CB3"/>
    <w:rsid w:val="00D6698C"/>
    <w:rsid w:val="00D7260E"/>
    <w:rsid w:val="00D94E5C"/>
    <w:rsid w:val="00DA7AC6"/>
    <w:rsid w:val="00DB5784"/>
    <w:rsid w:val="00DC14EE"/>
    <w:rsid w:val="00DE0341"/>
    <w:rsid w:val="00DE3ACC"/>
    <w:rsid w:val="00DE53B2"/>
    <w:rsid w:val="00DF4930"/>
    <w:rsid w:val="00E009D6"/>
    <w:rsid w:val="00E04075"/>
    <w:rsid w:val="00E05104"/>
    <w:rsid w:val="00E17C45"/>
    <w:rsid w:val="00E2075F"/>
    <w:rsid w:val="00E20F7F"/>
    <w:rsid w:val="00E26572"/>
    <w:rsid w:val="00E30A76"/>
    <w:rsid w:val="00E34A90"/>
    <w:rsid w:val="00E6728B"/>
    <w:rsid w:val="00E764D2"/>
    <w:rsid w:val="00E768A6"/>
    <w:rsid w:val="00E82BB9"/>
    <w:rsid w:val="00E914D5"/>
    <w:rsid w:val="00E96D2C"/>
    <w:rsid w:val="00EB3862"/>
    <w:rsid w:val="00EB6725"/>
    <w:rsid w:val="00ED0C3E"/>
    <w:rsid w:val="00ED2BE5"/>
    <w:rsid w:val="00EE029E"/>
    <w:rsid w:val="00EE6301"/>
    <w:rsid w:val="00F01E0B"/>
    <w:rsid w:val="00F11691"/>
    <w:rsid w:val="00F119EB"/>
    <w:rsid w:val="00F13419"/>
    <w:rsid w:val="00F17900"/>
    <w:rsid w:val="00F34BDF"/>
    <w:rsid w:val="00F42FBD"/>
    <w:rsid w:val="00F57253"/>
    <w:rsid w:val="00F63E96"/>
    <w:rsid w:val="00F963D1"/>
    <w:rsid w:val="00FA157A"/>
    <w:rsid w:val="00FC2BA7"/>
    <w:rsid w:val="00FC7996"/>
    <w:rsid w:val="00FD5D8F"/>
    <w:rsid w:val="00FE696D"/>
    <w:rsid w:val="00FF56ED"/>
    <w:rsid w:val="00FF717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37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4415"/>
    <w:pPr>
      <w:spacing w:after="40"/>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attere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atterepredefinitoparagrafo"/>
    <w:link w:val="Paragrafoelenco"/>
    <w:uiPriority w:val="99"/>
    <w:qFormat/>
    <w:rsid w:val="00C54415"/>
  </w:style>
  <w:style w:type="table" w:styleId="Grigliatabella">
    <w:name w:val="Table Grid"/>
    <w:basedOn w:val="Tabellanormale"/>
    <w:uiPriority w:val="39"/>
    <w:rsid w:val="00C54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Carattere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attere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attere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FD5D8F"/>
  </w:style>
  <w:style w:type="character" w:styleId="Rimandocommento">
    <w:name w:val="annotation reference"/>
    <w:basedOn w:val="Carattere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attere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paragraph" w:styleId="Testofumetto">
    <w:name w:val="Balloon Text"/>
    <w:basedOn w:val="Normale"/>
    <w:link w:val="TestofumettoCarattere"/>
    <w:uiPriority w:val="99"/>
    <w:semiHidden/>
    <w:unhideWhenUsed/>
    <w:rsid w:val="005E2CCE"/>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5E2CCE"/>
    <w:rPr>
      <w:rFonts w:ascii="Segoe UI" w:hAnsi="Segoe UI" w:cs="Segoe UI"/>
      <w:sz w:val="18"/>
      <w:szCs w:val="18"/>
    </w:rPr>
  </w:style>
  <w:style w:type="paragraph" w:customStyle="1" w:styleId="Comma">
    <w:name w:val="Comma"/>
    <w:basedOn w:val="Paragrafoelenco"/>
    <w:link w:val="CommaCarattere"/>
    <w:qFormat/>
    <w:rsid w:val="00645A8D"/>
    <w:pPr>
      <w:numPr>
        <w:numId w:val="8"/>
      </w:numPr>
      <w:spacing w:after="240" w:line="240" w:lineRule="auto"/>
      <w:jc w:val="both"/>
    </w:pPr>
  </w:style>
  <w:style w:type="character" w:customStyle="1" w:styleId="CommaCarattere">
    <w:name w:val="Comma Carattere"/>
    <w:basedOn w:val="ParagrafoelencoCarattere"/>
    <w:link w:val="Comma"/>
    <w:rsid w:val="00645A8D"/>
  </w:style>
  <w:style w:type="character" w:styleId="Collegamentoipertestuale">
    <w:name w:val="Hyperlink"/>
    <w:basedOn w:val="Caratterepredefinitoparagrafo"/>
    <w:uiPriority w:val="99"/>
    <w:unhideWhenUsed/>
    <w:rsid w:val="006E14B3"/>
    <w:rPr>
      <w:color w:val="0563C1" w:themeColor="hyperlink"/>
      <w:u w:val="single"/>
    </w:rPr>
  </w:style>
  <w:style w:type="character" w:customStyle="1" w:styleId="UnresolvedMention">
    <w:name w:val="Unresolved Mention"/>
    <w:basedOn w:val="Caratterepredefinitoparagrafo"/>
    <w:uiPriority w:val="99"/>
    <w:semiHidden/>
    <w:unhideWhenUsed/>
    <w:rsid w:val="006E14B3"/>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4415"/>
    <w:pPr>
      <w:spacing w:after="40"/>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attere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atterepredefinitoparagrafo"/>
    <w:link w:val="Paragrafoelenco"/>
    <w:uiPriority w:val="99"/>
    <w:qFormat/>
    <w:rsid w:val="00C54415"/>
  </w:style>
  <w:style w:type="table" w:styleId="Grigliatabella">
    <w:name w:val="Table Grid"/>
    <w:basedOn w:val="Tabellanormale"/>
    <w:uiPriority w:val="39"/>
    <w:rsid w:val="00C544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i-provider">
    <w:name w:val="ui-provider"/>
    <w:basedOn w:val="Carattere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attere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attere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FD5D8F"/>
  </w:style>
  <w:style w:type="character" w:styleId="Rimandocommento">
    <w:name w:val="annotation reference"/>
    <w:basedOn w:val="Carattere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attere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paragraph" w:styleId="Testofumetto">
    <w:name w:val="Balloon Text"/>
    <w:basedOn w:val="Normale"/>
    <w:link w:val="TestofumettoCarattere"/>
    <w:uiPriority w:val="99"/>
    <w:semiHidden/>
    <w:unhideWhenUsed/>
    <w:rsid w:val="005E2CCE"/>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5E2CCE"/>
    <w:rPr>
      <w:rFonts w:ascii="Segoe UI" w:hAnsi="Segoe UI" w:cs="Segoe UI"/>
      <w:sz w:val="18"/>
      <w:szCs w:val="18"/>
    </w:rPr>
  </w:style>
  <w:style w:type="paragraph" w:customStyle="1" w:styleId="Comma">
    <w:name w:val="Comma"/>
    <w:basedOn w:val="Paragrafoelenco"/>
    <w:link w:val="CommaCarattere"/>
    <w:qFormat/>
    <w:rsid w:val="00645A8D"/>
    <w:pPr>
      <w:numPr>
        <w:numId w:val="8"/>
      </w:numPr>
      <w:spacing w:after="240" w:line="240" w:lineRule="auto"/>
      <w:jc w:val="both"/>
    </w:pPr>
  </w:style>
  <w:style w:type="character" w:customStyle="1" w:styleId="CommaCarattere">
    <w:name w:val="Comma Carattere"/>
    <w:basedOn w:val="ParagrafoelencoCarattere"/>
    <w:link w:val="Comma"/>
    <w:rsid w:val="00645A8D"/>
  </w:style>
  <w:style w:type="character" w:styleId="Collegamentoipertestuale">
    <w:name w:val="Hyperlink"/>
    <w:basedOn w:val="Caratterepredefinitoparagrafo"/>
    <w:uiPriority w:val="99"/>
    <w:unhideWhenUsed/>
    <w:rsid w:val="006E14B3"/>
    <w:rPr>
      <w:color w:val="0563C1" w:themeColor="hyperlink"/>
      <w:u w:val="single"/>
    </w:rPr>
  </w:style>
  <w:style w:type="character" w:customStyle="1" w:styleId="UnresolvedMention">
    <w:name w:val="Unresolved Mention"/>
    <w:basedOn w:val="Caratterepredefinitoparagrafo"/>
    <w:uiPriority w:val="99"/>
    <w:semiHidden/>
    <w:unhideWhenUsed/>
    <w:rsid w:val="006E1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UDMM098007@pec.istruzione.it" TargetMode="External"/><Relationship Id="rId12" Type="http://schemas.openxmlformats.org/officeDocument/2006/relationships/hyperlink" Target="mailto:DPOePRIVACY@protonmail.com" TargetMode="External"/><Relationship Id="rId13" Type="http://schemas.openxmlformats.org/officeDocument/2006/relationships/hyperlink" Target="mailto:chiara.frangione@pecordineavvocatipisa.it" TargetMode="External"/><Relationship Id="rId14" Type="http://schemas.openxmlformats.org/officeDocument/2006/relationships/hyperlink" Target="https://cpiaudine.edu.it/tipologia-documento/albo-online/" TargetMode="External"/><Relationship Id="rId15" Type="http://schemas.openxmlformats.org/officeDocument/2006/relationships/hyperlink" Target="https://cpiaudine.trasparenza.amministrazioniweb.it/amministrazione-trasparente/bandi-di-concorso/"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mailto:UDMM098007@istruzion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F7AD3-9AAD-9F41-A75B-3CF93357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2712</Words>
  <Characters>15463</Characters>
  <Application>Microsoft Macintosh Word</Application>
  <DocSecurity>0</DocSecurity>
  <Lines>128</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Virgilio</dc:creator>
  <cp:keywords/>
  <dc:description/>
  <cp:lastModifiedBy>Ermanno SECCO SPILIMBERGO</cp:lastModifiedBy>
  <cp:revision>2</cp:revision>
  <cp:lastPrinted>2024-07-24T08:18:00Z</cp:lastPrinted>
  <dcterms:created xsi:type="dcterms:W3CDTF">2024-07-25T06:01:00Z</dcterms:created>
  <dcterms:modified xsi:type="dcterms:W3CDTF">2024-07-25T06:01:00Z</dcterms:modified>
</cp:coreProperties>
</file>